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C94" w:rsidRDefault="00000000">
      <w:pPr>
        <w:pStyle w:val="Corps"/>
        <w:jc w:val="both"/>
        <w:rPr>
          <w:rStyle w:val="Aucun"/>
          <w:rFonts w:ascii="Garamond" w:eastAsia="Garamond" w:hAnsi="Garamond" w:cs="Garamond"/>
        </w:rPr>
      </w:pPr>
      <w:r>
        <w:rPr>
          <w:rStyle w:val="Aucun"/>
          <w:rFonts w:ascii="Garamond" w:eastAsia="Garamond" w:hAnsi="Garamond" w:cs="Garamond"/>
          <w:noProof/>
        </w:rPr>
        <w:drawing>
          <wp:anchor distT="127000" distB="127000" distL="127000" distR="127000" simplePos="0" relativeHeight="251659264" behindDoc="0" locked="0" layoutInCell="1" allowOverlap="1">
            <wp:simplePos x="0" y="0"/>
            <wp:positionH relativeFrom="page">
              <wp:posOffset>1522369</wp:posOffset>
            </wp:positionH>
            <wp:positionV relativeFrom="page">
              <wp:posOffset>222933</wp:posOffset>
            </wp:positionV>
            <wp:extent cx="4701600" cy="3132000"/>
            <wp:effectExtent l="0" t="0" r="0" b="0"/>
            <wp:wrapSquare wrapText="bothSides" distT="127000" distB="127000" distL="127000" distR="127000"/>
            <wp:docPr id="1073741825" name="officeArt object" descr="Essai Energétique et Formation Bleu Normal-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sai Energétique et Formation Bleu Normal-100.jpg" descr="Essai Energétique et Formation Bleu Normal-100.jpg"/>
                    <pic:cNvPicPr>
                      <a:picLocks noChangeAspect="1"/>
                    </pic:cNvPicPr>
                  </pic:nvPicPr>
                  <pic:blipFill>
                    <a:blip r:embed="rId7"/>
                    <a:srcRect t="12145" b="12145"/>
                    <a:stretch>
                      <a:fillRect/>
                    </a:stretch>
                  </pic:blipFill>
                  <pic:spPr>
                    <a:xfrm>
                      <a:off x="0" y="0"/>
                      <a:ext cx="4701600" cy="313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sz w:val="20"/>
          <w:szCs w:val="20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sz w:val="20"/>
          <w:szCs w:val="20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sz w:val="20"/>
          <w:szCs w:val="20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sz w:val="20"/>
          <w:szCs w:val="20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sz w:val="20"/>
          <w:szCs w:val="20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sz w:val="20"/>
          <w:szCs w:val="20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sz w:val="20"/>
          <w:szCs w:val="20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sz w:val="20"/>
          <w:szCs w:val="20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sz w:val="20"/>
          <w:szCs w:val="20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sz w:val="20"/>
          <w:szCs w:val="20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sz w:val="20"/>
          <w:szCs w:val="20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sz w:val="20"/>
          <w:szCs w:val="20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sz w:val="20"/>
          <w:szCs w:val="20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sz w:val="20"/>
          <w:szCs w:val="20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sz w:val="20"/>
          <w:szCs w:val="20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4400FF"/>
          <w:sz w:val="28"/>
          <w:szCs w:val="28"/>
          <w:u w:val="single" w:color="4400FF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0000FF"/>
          <w:sz w:val="28"/>
          <w:szCs w:val="28"/>
          <w:u w:val="single" w:color="0000FF"/>
        </w:rPr>
      </w:pPr>
    </w:p>
    <w:p w:rsidR="00B97C94" w:rsidRPr="00D72296" w:rsidRDefault="00000000">
      <w:pPr>
        <w:pStyle w:val="Corps"/>
        <w:spacing w:line="276" w:lineRule="auto"/>
        <w:jc w:val="center"/>
        <w:rPr>
          <w:rStyle w:val="Aucun"/>
          <w:rFonts w:ascii="Garamond" w:eastAsia="Garamond" w:hAnsi="Garamond" w:cs="Garamond"/>
          <w:b/>
          <w:bCs/>
          <w:color w:val="0000FF"/>
          <w:sz w:val="28"/>
          <w:szCs w:val="28"/>
          <w:u w:val="single" w:color="0000FF"/>
        </w:rPr>
      </w:pPr>
      <w:r w:rsidRPr="00D72296">
        <w:rPr>
          <w:rStyle w:val="Aucun"/>
          <w:rFonts w:ascii="Garamond" w:hAnsi="Garamond"/>
          <w:b/>
          <w:bCs/>
          <w:color w:val="0000FF"/>
          <w:u w:val="single" w:color="0000FF"/>
        </w:rPr>
        <w:t>PROGRAMME DÉTAILLÉ DE LA FORMATION « </w:t>
      </w:r>
      <w:r w:rsidR="00D72296">
        <w:rPr>
          <w:rStyle w:val="Aucun"/>
          <w:rFonts w:ascii="Garamond" w:hAnsi="Garamond"/>
          <w:b/>
          <w:bCs/>
          <w:color w:val="0000FF"/>
          <w:u w:val="single" w:color="0000FF"/>
        </w:rPr>
        <w:t xml:space="preserve">LES </w:t>
      </w:r>
      <w:r w:rsidRPr="00D72296">
        <w:rPr>
          <w:rStyle w:val="Aucun"/>
          <w:rFonts w:ascii="Garamond" w:hAnsi="Garamond"/>
          <w:b/>
          <w:bCs/>
          <w:color w:val="0000FF"/>
          <w:u w:val="single" w:color="0000FF"/>
        </w:rPr>
        <w:t xml:space="preserve">OUTILS </w:t>
      </w:r>
      <w:r w:rsidR="00D72296">
        <w:rPr>
          <w:rStyle w:val="Aucun"/>
          <w:rFonts w:ascii="Garamond" w:hAnsi="Garamond"/>
          <w:b/>
          <w:bCs/>
          <w:color w:val="0000FF"/>
          <w:u w:val="single" w:color="0000FF"/>
        </w:rPr>
        <w:t xml:space="preserve">DE LA </w:t>
      </w:r>
      <w:r w:rsidRPr="00D72296">
        <w:rPr>
          <w:rStyle w:val="Aucun"/>
          <w:rFonts w:ascii="Garamond" w:hAnsi="Garamond"/>
          <w:b/>
          <w:bCs/>
          <w:color w:val="0000FF"/>
          <w:u w:val="single" w:color="0000FF"/>
        </w:rPr>
        <w:t>KINÉSIOLOGIE »</w:t>
      </w: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4400FF"/>
          <w:sz w:val="28"/>
          <w:szCs w:val="28"/>
          <w:u w:val="single" w:color="4400FF"/>
        </w:rPr>
      </w:pPr>
    </w:p>
    <w:p w:rsidR="00B97C94" w:rsidRDefault="00000000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0B9B8A"/>
          <w:sz w:val="28"/>
          <w:szCs w:val="28"/>
          <w:u w:color="0B9B8A"/>
        </w:rPr>
      </w:pP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Objectifs p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en-US"/>
        </w:rPr>
        <w:t>é</w:t>
      </w:r>
      <w:proofErr w:type="spellStart"/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dagogiques</w:t>
      </w:r>
      <w:proofErr w:type="spellEnd"/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 xml:space="preserve"> et op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en-US"/>
        </w:rPr>
        <w:t>é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rationnels</w:t>
      </w:r>
    </w:p>
    <w:p w:rsidR="00B97C94" w:rsidRDefault="00B97C94">
      <w:pPr>
        <w:pStyle w:val="Corps"/>
        <w:tabs>
          <w:tab w:val="left" w:pos="20"/>
          <w:tab w:val="left" w:pos="229"/>
        </w:tabs>
        <w:spacing w:line="276" w:lineRule="auto"/>
        <w:rPr>
          <w:rFonts w:ascii="Garamond" w:eastAsia="Garamond" w:hAnsi="Garamond" w:cs="Garamond"/>
          <w:color w:val="4C4C4C"/>
          <w:u w:color="4C4C4C"/>
        </w:rPr>
      </w:pPr>
    </w:p>
    <w:p w:rsidR="00B97C94" w:rsidRDefault="00000000">
      <w:pPr>
        <w:pStyle w:val="Pardfaut"/>
        <w:numPr>
          <w:ilvl w:val="0"/>
          <w:numId w:val="2"/>
        </w:numPr>
        <w:spacing w:before="0" w:after="240" w:line="240" w:lineRule="auto"/>
        <w:rPr>
          <w:rFonts w:ascii="Garamond" w:hAnsi="Garamond"/>
        </w:rPr>
      </w:pPr>
      <w:r>
        <w:rPr>
          <w:rFonts w:ascii="Garamond" w:hAnsi="Garamond"/>
        </w:rPr>
        <w:t>Utiliser de nouvelles connaissances et protocoles pour mieux accompagner sa clientèle</w:t>
      </w:r>
    </w:p>
    <w:p w:rsidR="00B97C94" w:rsidRDefault="00000000">
      <w:pPr>
        <w:pStyle w:val="Pardfaut"/>
        <w:numPr>
          <w:ilvl w:val="0"/>
          <w:numId w:val="2"/>
        </w:numPr>
        <w:spacing w:before="0" w:after="240" w:line="240" w:lineRule="auto"/>
        <w:rPr>
          <w:rFonts w:ascii="Garamond" w:hAnsi="Garamond"/>
        </w:rPr>
      </w:pPr>
      <w:r>
        <w:rPr>
          <w:rFonts w:ascii="Garamond" w:hAnsi="Garamond"/>
        </w:rPr>
        <w:t>Utiliser de nouveaux outils et approches psycho-émotionnelle, pour tout âge.</w:t>
      </w:r>
    </w:p>
    <w:p w:rsidR="00B97C94" w:rsidRDefault="00000000">
      <w:pPr>
        <w:pStyle w:val="Pardfaut"/>
        <w:numPr>
          <w:ilvl w:val="0"/>
          <w:numId w:val="2"/>
        </w:numPr>
        <w:spacing w:before="0" w:after="240" w:line="240" w:lineRule="auto"/>
        <w:rPr>
          <w:rFonts w:ascii="Garamond" w:hAnsi="Garamond"/>
        </w:rPr>
      </w:pPr>
      <w:r>
        <w:rPr>
          <w:rFonts w:ascii="Garamond" w:hAnsi="Garamond"/>
        </w:rPr>
        <w:t>Avoir de nouveaux moyens de libération de stress émotionnel</w:t>
      </w:r>
    </w:p>
    <w:p w:rsidR="00B97C94" w:rsidRDefault="00000000">
      <w:pPr>
        <w:pStyle w:val="Pardfaut"/>
        <w:numPr>
          <w:ilvl w:val="0"/>
          <w:numId w:val="2"/>
        </w:numPr>
        <w:spacing w:before="0" w:after="240" w:line="240" w:lineRule="auto"/>
        <w:rPr>
          <w:rFonts w:ascii="Garamond" w:hAnsi="Garamond"/>
        </w:rPr>
      </w:pPr>
      <w:r>
        <w:rPr>
          <w:rFonts w:ascii="Garamond" w:hAnsi="Garamond"/>
        </w:rPr>
        <w:t>Avoir la possibilité, grâce à des mouvements, de permettre un</w:t>
      </w:r>
      <w:r w:rsidR="00D72296">
        <w:rPr>
          <w:rFonts w:ascii="Garamond" w:hAnsi="Garamond"/>
        </w:rPr>
        <w:t>e</w:t>
      </w:r>
      <w:r>
        <w:rPr>
          <w:rFonts w:ascii="Garamond" w:hAnsi="Garamond"/>
        </w:rPr>
        <w:t xml:space="preserve"> meilleure intégration cérébrale</w:t>
      </w: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color w:val="0B9B8A"/>
          <w:u w:color="0B9B8A"/>
        </w:rPr>
      </w:pPr>
    </w:p>
    <w:p w:rsidR="00B97C94" w:rsidRDefault="00000000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0B9B8A"/>
          <w:sz w:val="28"/>
          <w:szCs w:val="28"/>
          <w:u w:color="0B9B8A"/>
        </w:rPr>
      </w:pP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 xml:space="preserve">Public et </w:t>
      </w:r>
      <w:proofErr w:type="spellStart"/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pr</w:t>
      </w:r>
      <w:proofErr w:type="spellEnd"/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en-US"/>
        </w:rPr>
        <w:t>é</w:t>
      </w:r>
      <w:proofErr w:type="spellStart"/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pt-PT"/>
        </w:rPr>
        <w:t>requis</w:t>
      </w:r>
      <w:proofErr w:type="spellEnd"/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4400FF"/>
          <w:u w:val="single" w:color="4400FF"/>
        </w:rPr>
      </w:pPr>
    </w:p>
    <w:p w:rsidR="00B97C94" w:rsidRDefault="00000000">
      <w:pPr>
        <w:pStyle w:val="Corps"/>
        <w:numPr>
          <w:ilvl w:val="0"/>
          <w:numId w:val="4"/>
        </w:numPr>
        <w:spacing w:line="276" w:lineRule="auto"/>
        <w:rPr>
          <w:rFonts w:ascii="Garamond" w:hAnsi="Garamond"/>
          <w:color w:val="4C4C4C"/>
        </w:rPr>
      </w:pPr>
      <w:r>
        <w:rPr>
          <w:rStyle w:val="Aucun"/>
          <w:rFonts w:ascii="Garamond" w:hAnsi="Garamond"/>
          <w:color w:val="4C4C4C"/>
          <w:u w:color="4C4C4C"/>
        </w:rPr>
        <w:t xml:space="preserve">Thérapeute </w:t>
      </w:r>
    </w:p>
    <w:p w:rsidR="00B97C94" w:rsidRDefault="00000000">
      <w:pPr>
        <w:pStyle w:val="Corps"/>
        <w:numPr>
          <w:ilvl w:val="0"/>
          <w:numId w:val="4"/>
        </w:numPr>
        <w:spacing w:line="276" w:lineRule="auto"/>
        <w:rPr>
          <w:rFonts w:ascii="Garamond" w:hAnsi="Garamond"/>
          <w:color w:val="4C4C4C"/>
        </w:rPr>
      </w:pPr>
      <w:r>
        <w:rPr>
          <w:rStyle w:val="Aucun"/>
          <w:rFonts w:ascii="Garamond" w:hAnsi="Garamond"/>
          <w:color w:val="4C4C4C"/>
          <w:u w:color="4C4C4C"/>
        </w:rPr>
        <w:t>Personne majeure</w:t>
      </w:r>
    </w:p>
    <w:p w:rsidR="00B97C94" w:rsidRDefault="00000000">
      <w:pPr>
        <w:pStyle w:val="Corps"/>
        <w:numPr>
          <w:ilvl w:val="0"/>
          <w:numId w:val="4"/>
        </w:numPr>
        <w:spacing w:line="276" w:lineRule="auto"/>
        <w:rPr>
          <w:rFonts w:ascii="Garamond" w:hAnsi="Garamond"/>
          <w:color w:val="4C4C4C"/>
        </w:rPr>
      </w:pPr>
      <w:r>
        <w:rPr>
          <w:rStyle w:val="Aucun"/>
          <w:rFonts w:ascii="Garamond" w:hAnsi="Garamond"/>
          <w:color w:val="4C4C4C"/>
          <w:u w:color="4C4C4C"/>
        </w:rPr>
        <w:t xml:space="preserve">Entretien </w:t>
      </w:r>
      <w:proofErr w:type="spellStart"/>
      <w:r>
        <w:rPr>
          <w:rStyle w:val="Aucun"/>
          <w:rFonts w:ascii="Garamond" w:hAnsi="Garamond"/>
          <w:color w:val="4C4C4C"/>
          <w:u w:color="4C4C4C"/>
        </w:rPr>
        <w:t>pr</w:t>
      </w:r>
      <w:r>
        <w:rPr>
          <w:rStyle w:val="Aucun"/>
          <w:rFonts w:ascii="Garamond" w:hAnsi="Garamond"/>
          <w:color w:val="4C4C4C"/>
          <w:u w:color="4C4C4C"/>
          <w:lang w:val="en-US"/>
        </w:rPr>
        <w:t>éalable</w:t>
      </w:r>
      <w:proofErr w:type="spellEnd"/>
      <w:r>
        <w:rPr>
          <w:rStyle w:val="Aucun"/>
          <w:rFonts w:ascii="Garamond" w:hAnsi="Garamond"/>
          <w:color w:val="4C4C4C"/>
          <w:u w:color="4C4C4C"/>
          <w:lang w:val="en-US"/>
        </w:rPr>
        <w:t xml:space="preserve"> à </w:t>
      </w:r>
      <w:r>
        <w:rPr>
          <w:rStyle w:val="Aucun"/>
          <w:rFonts w:ascii="Garamond" w:hAnsi="Garamond"/>
          <w:color w:val="4C4C4C"/>
          <w:u w:color="4C4C4C"/>
        </w:rPr>
        <w:t>toute inscription</w:t>
      </w: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000000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0B9B8A"/>
          <w:sz w:val="28"/>
          <w:szCs w:val="28"/>
          <w:u w:color="0B9B8A"/>
        </w:rPr>
      </w:pP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Dur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en-US"/>
        </w:rPr>
        <w:t>é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e</w:t>
      </w: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000000">
      <w:pPr>
        <w:pStyle w:val="Corps"/>
        <w:numPr>
          <w:ilvl w:val="0"/>
          <w:numId w:val="6"/>
        </w:numPr>
        <w:spacing w:line="276" w:lineRule="auto"/>
        <w:rPr>
          <w:rFonts w:ascii="Garamond" w:hAnsi="Garamond"/>
          <w:color w:val="4C4C4C"/>
        </w:rPr>
      </w:pPr>
      <w:r>
        <w:rPr>
          <w:rStyle w:val="Aucun"/>
          <w:rFonts w:ascii="Garamond" w:hAnsi="Garamond"/>
          <w:color w:val="4C4C4C"/>
          <w:u w:color="4C4C4C"/>
        </w:rPr>
        <w:t>Variable - Outils à la carte</w:t>
      </w: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000000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0B9B8A"/>
          <w:sz w:val="28"/>
          <w:szCs w:val="28"/>
          <w:u w:color="0B9B8A"/>
        </w:rPr>
      </w:pPr>
      <w:proofErr w:type="spellStart"/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it-IT"/>
        </w:rPr>
        <w:t>Modalit</w:t>
      </w:r>
      <w:proofErr w:type="spellEnd"/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en-US"/>
        </w:rPr>
        <w:t>é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s et d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en-US"/>
        </w:rPr>
        <w:t>é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lai d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en-US"/>
        </w:rPr>
        <w:t>’</w:t>
      </w:r>
      <w:proofErr w:type="spellStart"/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it-IT"/>
        </w:rPr>
        <w:t>acc</w:t>
      </w:r>
      <w:proofErr w:type="spellEnd"/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en-US"/>
        </w:rPr>
        <w:t>è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 xml:space="preserve">s </w:t>
      </w: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000000">
      <w:pPr>
        <w:pStyle w:val="Corps"/>
        <w:spacing w:line="276" w:lineRule="auto"/>
        <w:rPr>
          <w:rStyle w:val="Aucun"/>
          <w:rFonts w:ascii="Garamond" w:hAnsi="Garamond"/>
          <w:color w:val="4C4C4C"/>
          <w:u w:color="4C4C4C"/>
        </w:rPr>
      </w:pPr>
      <w:r>
        <w:rPr>
          <w:rStyle w:val="Aucun"/>
          <w:rFonts w:ascii="Garamond" w:hAnsi="Garamond"/>
          <w:color w:val="4C4C4C"/>
          <w:u w:color="4C4C4C"/>
        </w:rPr>
        <w:t>D</w:t>
      </w:r>
      <w:r w:rsidRPr="00D72296">
        <w:rPr>
          <w:rStyle w:val="Aucun"/>
          <w:rFonts w:ascii="Garamond" w:hAnsi="Garamond"/>
          <w:color w:val="4C4C4C"/>
          <w:u w:color="4C4C4C"/>
        </w:rPr>
        <w:t>è</w:t>
      </w:r>
      <w:r>
        <w:rPr>
          <w:rStyle w:val="Aucun"/>
          <w:rFonts w:ascii="Garamond" w:hAnsi="Garamond"/>
          <w:color w:val="4C4C4C"/>
          <w:u w:color="4C4C4C"/>
        </w:rPr>
        <w:t>s la r</w:t>
      </w:r>
      <w:r w:rsidRPr="00D72296">
        <w:rPr>
          <w:rStyle w:val="Aucun"/>
          <w:rFonts w:ascii="Garamond" w:hAnsi="Garamond"/>
          <w:color w:val="4C4C4C"/>
          <w:u w:color="4C4C4C"/>
        </w:rPr>
        <w:t>é</w:t>
      </w:r>
      <w:r>
        <w:rPr>
          <w:rStyle w:val="Aucun"/>
          <w:rFonts w:ascii="Garamond" w:hAnsi="Garamond"/>
          <w:color w:val="4C4C4C"/>
          <w:u w:color="4C4C4C"/>
        </w:rPr>
        <w:t>ception des formalit</w:t>
      </w:r>
      <w:r w:rsidRPr="00D72296">
        <w:rPr>
          <w:rStyle w:val="Aucun"/>
          <w:rFonts w:ascii="Garamond" w:hAnsi="Garamond"/>
          <w:color w:val="4C4C4C"/>
          <w:u w:color="4C4C4C"/>
        </w:rPr>
        <w:t>é</w:t>
      </w:r>
      <w:r>
        <w:rPr>
          <w:rStyle w:val="Aucun"/>
          <w:rFonts w:ascii="Garamond" w:hAnsi="Garamond"/>
          <w:color w:val="4C4C4C"/>
          <w:u w:color="4C4C4C"/>
        </w:rPr>
        <w:t>s administratives d</w:t>
      </w:r>
      <w:r w:rsidRPr="00D72296">
        <w:rPr>
          <w:rStyle w:val="Aucun"/>
          <w:rFonts w:ascii="Garamond" w:hAnsi="Garamond"/>
          <w:color w:val="4C4C4C"/>
          <w:u w:color="4C4C4C"/>
        </w:rPr>
        <w:t>û</w:t>
      </w:r>
      <w:r>
        <w:rPr>
          <w:rStyle w:val="Aucun"/>
          <w:rFonts w:ascii="Garamond" w:hAnsi="Garamond"/>
          <w:color w:val="4C4C4C"/>
          <w:u w:color="4C4C4C"/>
        </w:rPr>
        <w:t>ment remplies et sign</w:t>
      </w:r>
      <w:r w:rsidRPr="00D72296">
        <w:rPr>
          <w:rStyle w:val="Aucun"/>
          <w:rFonts w:ascii="Garamond" w:hAnsi="Garamond"/>
          <w:color w:val="4C4C4C"/>
          <w:u w:color="4C4C4C"/>
        </w:rPr>
        <w:t>é</w:t>
      </w:r>
      <w:r>
        <w:rPr>
          <w:rStyle w:val="Aucun"/>
          <w:rFonts w:ascii="Garamond" w:hAnsi="Garamond"/>
          <w:color w:val="4C4C4C"/>
          <w:u w:color="4C4C4C"/>
        </w:rPr>
        <w:t>es, la place pour la formation est réservée pour les dates définies par le programme -sous réserve de la participation de 10 inscrits pour la session complète.</w:t>
      </w:r>
    </w:p>
    <w:p w:rsidR="00D72296" w:rsidRDefault="00D72296">
      <w:pPr>
        <w:pStyle w:val="Corps"/>
        <w:spacing w:line="276" w:lineRule="auto"/>
        <w:rPr>
          <w:rStyle w:val="Aucun"/>
          <w:rFonts w:ascii="Garamond" w:hAnsi="Garamond"/>
          <w:color w:val="4C4C4C"/>
          <w:u w:color="4C4C4C"/>
        </w:rPr>
      </w:pPr>
    </w:p>
    <w:p w:rsidR="00D72296" w:rsidRDefault="00D72296">
      <w:pPr>
        <w:pStyle w:val="Corps"/>
        <w:spacing w:line="276" w:lineRule="auto"/>
        <w:rPr>
          <w:rStyle w:val="Aucun"/>
          <w:rFonts w:ascii="Garamond" w:hAnsi="Garamond"/>
          <w:color w:val="4C4C4C"/>
          <w:u w:color="4C4C4C"/>
        </w:rPr>
      </w:pPr>
    </w:p>
    <w:p w:rsidR="00D72296" w:rsidRDefault="00D72296">
      <w:pPr>
        <w:pStyle w:val="Corps"/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000000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4C4C4C"/>
          <w:u w:color="4C4C4C"/>
        </w:rPr>
      </w:pP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lastRenderedPageBreak/>
        <w:t>Moyens et outils p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en-US"/>
        </w:rPr>
        <w:t>é</w:t>
      </w:r>
      <w:proofErr w:type="spellStart"/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dagogiques</w:t>
      </w:r>
      <w:proofErr w:type="spellEnd"/>
    </w:p>
    <w:p w:rsidR="00B97C94" w:rsidRDefault="00B97C94">
      <w:pPr>
        <w:pStyle w:val="Corps"/>
        <w:tabs>
          <w:tab w:val="left" w:pos="220"/>
          <w:tab w:val="left" w:pos="720"/>
        </w:tabs>
        <w:spacing w:line="276" w:lineRule="auto"/>
        <w:rPr>
          <w:rStyle w:val="Aucun"/>
          <w:rFonts w:ascii="Garamond" w:eastAsia="Garamond" w:hAnsi="Garamond" w:cs="Garamond"/>
          <w:color w:val="4C4C4C"/>
          <w:sz w:val="28"/>
          <w:szCs w:val="28"/>
          <w:u w:color="4C4C4C"/>
        </w:rPr>
      </w:pPr>
    </w:p>
    <w:p w:rsidR="00D72296" w:rsidRPr="00037208" w:rsidRDefault="00D72296" w:rsidP="00D72296">
      <w:pPr>
        <w:pStyle w:val="Corps"/>
        <w:numPr>
          <w:ilvl w:val="0"/>
          <w:numId w:val="12"/>
        </w:numPr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  <w:r w:rsidRPr="00037208">
        <w:rPr>
          <w:rStyle w:val="Aucun"/>
          <w:rFonts w:ascii="Garamond" w:hAnsi="Garamond"/>
          <w:color w:val="4C4C4C"/>
          <w:u w:color="4C4C4C"/>
        </w:rPr>
        <w:t xml:space="preserve">Support pédagogique fourni en </w:t>
      </w:r>
      <w:proofErr w:type="spellStart"/>
      <w:r w:rsidRPr="00037208">
        <w:rPr>
          <w:rStyle w:val="Aucun"/>
          <w:rFonts w:ascii="Garamond" w:hAnsi="Garamond"/>
          <w:color w:val="4C4C4C"/>
          <w:u w:color="4C4C4C"/>
        </w:rPr>
        <w:t>pdf</w:t>
      </w:r>
      <w:proofErr w:type="spellEnd"/>
      <w:r w:rsidRPr="00037208">
        <w:rPr>
          <w:rStyle w:val="Aucun"/>
          <w:rFonts w:ascii="Garamond" w:hAnsi="Garamond"/>
          <w:color w:val="4C4C4C"/>
          <w:u w:color="4C4C4C"/>
        </w:rPr>
        <w:t xml:space="preserve"> </w:t>
      </w:r>
      <w:r>
        <w:rPr>
          <w:rStyle w:val="Aucun"/>
          <w:rFonts w:ascii="Garamond" w:hAnsi="Garamond"/>
          <w:color w:val="4C4C4C"/>
          <w:u w:color="4C4C4C"/>
        </w:rPr>
        <w:t>sur la classe en ligne</w:t>
      </w:r>
    </w:p>
    <w:p w:rsidR="00D72296" w:rsidRPr="00037208" w:rsidRDefault="00D72296" w:rsidP="00D72296">
      <w:pPr>
        <w:pStyle w:val="Corps"/>
        <w:numPr>
          <w:ilvl w:val="0"/>
          <w:numId w:val="12"/>
        </w:numPr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  <w:r>
        <w:rPr>
          <w:rStyle w:val="Aucun"/>
          <w:rFonts w:ascii="Garamond" w:hAnsi="Garamond"/>
          <w:color w:val="4C4C4C"/>
          <w:u w:color="4C4C4C"/>
        </w:rPr>
        <w:t>Quiz d’évaluation en lignes</w:t>
      </w: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000000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0B9B8A"/>
          <w:sz w:val="28"/>
          <w:szCs w:val="28"/>
          <w:u w:color="0B9B8A"/>
        </w:rPr>
      </w:pPr>
      <w:proofErr w:type="spellStart"/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it-IT"/>
        </w:rPr>
        <w:t>Modalit</w:t>
      </w:r>
      <w:proofErr w:type="spellEnd"/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en-US"/>
        </w:rPr>
        <w:t>é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s d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en-US"/>
        </w:rPr>
        <w:t>’</w:t>
      </w:r>
      <w:proofErr w:type="spellStart"/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en-US"/>
        </w:rPr>
        <w:t>évaluation</w:t>
      </w:r>
      <w:proofErr w:type="spellEnd"/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000000">
      <w:pPr>
        <w:pStyle w:val="Corps"/>
        <w:numPr>
          <w:ilvl w:val="0"/>
          <w:numId w:val="10"/>
        </w:numPr>
        <w:spacing w:line="276" w:lineRule="auto"/>
        <w:rPr>
          <w:rFonts w:ascii="Garamond" w:hAnsi="Garamond"/>
          <w:color w:val="4C4C4C"/>
        </w:rPr>
      </w:pPr>
      <w:r>
        <w:rPr>
          <w:rStyle w:val="Aucun"/>
          <w:rFonts w:ascii="Garamond" w:hAnsi="Garamond"/>
          <w:color w:val="4C4C4C"/>
          <w:u w:color="4C4C4C"/>
        </w:rPr>
        <w:t>Auto</w:t>
      </w:r>
      <w:r w:rsidRPr="00D72296">
        <w:rPr>
          <w:rStyle w:val="Aucun"/>
          <w:rFonts w:ascii="Garamond" w:hAnsi="Garamond"/>
          <w:color w:val="4C4C4C"/>
          <w:u w:color="4C4C4C"/>
        </w:rPr>
        <w:t xml:space="preserve">évaluation à </w:t>
      </w:r>
      <w:r>
        <w:rPr>
          <w:rStyle w:val="Aucun"/>
          <w:rFonts w:ascii="Garamond" w:hAnsi="Garamond"/>
          <w:color w:val="4C4C4C"/>
          <w:u w:color="4C4C4C"/>
        </w:rPr>
        <w:t>la fin de chaque module,</w:t>
      </w:r>
      <w:r>
        <w:rPr>
          <w:rStyle w:val="Aucun"/>
          <w:rFonts w:ascii="Garamond" w:hAnsi="Garamond"/>
          <w:color w:val="4C4C4C"/>
          <w:u w:color="4C4C4C"/>
          <w:lang w:val="es-ES_tradnl"/>
        </w:rPr>
        <w:t xml:space="preserve"> </w:t>
      </w:r>
      <w:proofErr w:type="spellStart"/>
      <w:r>
        <w:rPr>
          <w:rStyle w:val="Aucun"/>
          <w:rFonts w:ascii="Garamond" w:hAnsi="Garamond"/>
          <w:color w:val="4C4C4C"/>
          <w:u w:color="4C4C4C"/>
          <w:lang w:val="es-ES_tradnl"/>
        </w:rPr>
        <w:t>via</w:t>
      </w:r>
      <w:proofErr w:type="spellEnd"/>
      <w:r>
        <w:rPr>
          <w:rStyle w:val="Aucun"/>
          <w:rFonts w:ascii="Garamond" w:hAnsi="Garamond"/>
          <w:color w:val="4C4C4C"/>
          <w:u w:color="4C4C4C"/>
          <w:lang w:val="es-ES_tradnl"/>
        </w:rPr>
        <w:t xml:space="preserve"> un quiz</w:t>
      </w:r>
      <w:r>
        <w:rPr>
          <w:rStyle w:val="Aucun"/>
          <w:rFonts w:ascii="Garamond" w:hAnsi="Garamond"/>
          <w:color w:val="4C4C4C"/>
          <w:u w:color="4C4C4C"/>
        </w:rPr>
        <w:t>, sur les connaissances théoriques</w:t>
      </w:r>
    </w:p>
    <w:p w:rsidR="00B97C94" w:rsidRDefault="00000000">
      <w:pPr>
        <w:pStyle w:val="Corps"/>
        <w:numPr>
          <w:ilvl w:val="0"/>
          <w:numId w:val="10"/>
        </w:numPr>
        <w:spacing w:line="276" w:lineRule="auto"/>
        <w:rPr>
          <w:rFonts w:ascii="Garamond" w:hAnsi="Garamond"/>
          <w:color w:val="4C4C4C"/>
        </w:rPr>
      </w:pPr>
      <w:r>
        <w:rPr>
          <w:rStyle w:val="Aucun"/>
          <w:rFonts w:ascii="Garamond" w:hAnsi="Garamond"/>
          <w:color w:val="4C4C4C"/>
          <w:u w:color="4C4C4C"/>
        </w:rPr>
        <w:t>Mise en Pratique</w:t>
      </w: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000000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0B9B8A"/>
          <w:sz w:val="28"/>
          <w:szCs w:val="28"/>
          <w:u w:color="0B9B8A"/>
        </w:rPr>
      </w:pP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Attestation de fin de formation</w:t>
      </w: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color w:val="4C4C4C"/>
          <w:sz w:val="20"/>
          <w:szCs w:val="20"/>
          <w:u w:color="4C4C4C"/>
        </w:rPr>
      </w:pPr>
    </w:p>
    <w:p w:rsidR="00B97C94" w:rsidRDefault="00000000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0B9B8A"/>
          <w:u w:color="0B9B8A"/>
        </w:rPr>
      </w:pPr>
      <w:r>
        <w:rPr>
          <w:rStyle w:val="Aucun"/>
          <w:rFonts w:ascii="Garamond" w:hAnsi="Garamond"/>
          <w:color w:val="4C4C4C"/>
          <w:u w:color="4C4C4C"/>
        </w:rPr>
        <w:t>Le centre CFNE d</w:t>
      </w:r>
      <w:r w:rsidRPr="00D72296">
        <w:rPr>
          <w:rStyle w:val="Aucun"/>
          <w:rFonts w:ascii="Garamond" w:hAnsi="Garamond"/>
          <w:color w:val="4C4C4C"/>
          <w:u w:color="4C4C4C"/>
        </w:rPr>
        <w:t>é</w:t>
      </w:r>
      <w:r>
        <w:rPr>
          <w:rStyle w:val="Aucun"/>
          <w:rFonts w:ascii="Garamond" w:hAnsi="Garamond"/>
          <w:color w:val="4C4C4C"/>
          <w:u w:color="4C4C4C"/>
        </w:rPr>
        <w:t xml:space="preserve">livre une attestation de fin de formation </w:t>
      </w:r>
      <w:r w:rsidRPr="00D72296">
        <w:rPr>
          <w:rStyle w:val="Aucun"/>
          <w:rFonts w:ascii="Garamond" w:hAnsi="Garamond"/>
          <w:color w:val="4C4C4C"/>
          <w:u w:color="4C4C4C"/>
        </w:rPr>
        <w:t>avec l’intitulé de suivi du module.</w:t>
      </w: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0B9B8A"/>
          <w:sz w:val="28"/>
          <w:szCs w:val="28"/>
          <w:u w:color="0B9B8A"/>
        </w:rPr>
      </w:pPr>
    </w:p>
    <w:p w:rsidR="00B97C94" w:rsidRDefault="00000000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0B9B8A"/>
          <w:sz w:val="28"/>
          <w:szCs w:val="28"/>
          <w:u w:color="0B9B8A"/>
        </w:rPr>
      </w:pP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Effectif</w:t>
      </w: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000000">
      <w:pPr>
        <w:pStyle w:val="Corps"/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  <w:r>
        <w:rPr>
          <w:rStyle w:val="Aucun"/>
          <w:rFonts w:ascii="Garamond" w:hAnsi="Garamond"/>
          <w:color w:val="4C4C4C"/>
          <w:u w:color="4C4C4C"/>
        </w:rPr>
        <w:t>10-20 personnes</w:t>
      </w: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4400FF"/>
          <w:u w:val="single" w:color="4400FF"/>
        </w:rPr>
      </w:pPr>
    </w:p>
    <w:p w:rsidR="00B97C94" w:rsidRDefault="00000000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0B9B8A"/>
          <w:sz w:val="28"/>
          <w:szCs w:val="28"/>
          <w:u w:color="0B9B8A"/>
        </w:rPr>
      </w:pP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  <w:lang w:val="de-DE"/>
        </w:rPr>
        <w:t>Tarif</w:t>
      </w:r>
    </w:p>
    <w:p w:rsidR="00B97C94" w:rsidRDefault="00B97C94">
      <w:pPr>
        <w:pStyle w:val="Corps"/>
        <w:tabs>
          <w:tab w:val="left" w:pos="220"/>
          <w:tab w:val="left" w:pos="720"/>
        </w:tabs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000000">
      <w:pPr>
        <w:pStyle w:val="Corps"/>
        <w:tabs>
          <w:tab w:val="left" w:pos="220"/>
          <w:tab w:val="left" w:pos="720"/>
        </w:tabs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  <w:r>
        <w:rPr>
          <w:rStyle w:val="Aucun"/>
          <w:rFonts w:ascii="Garamond" w:hAnsi="Garamond"/>
          <w:color w:val="4C4C4C"/>
          <w:u w:color="4C4C4C"/>
        </w:rPr>
        <w:t>110</w:t>
      </w:r>
      <w:r w:rsidRPr="00D72296">
        <w:rPr>
          <w:rStyle w:val="Aucun"/>
          <w:rFonts w:ascii="Garamond" w:hAnsi="Garamond"/>
          <w:color w:val="4C4C4C"/>
          <w:u w:color="4C4C4C"/>
        </w:rPr>
        <w:t xml:space="preserve"> € </w:t>
      </w:r>
      <w:r>
        <w:rPr>
          <w:rStyle w:val="Aucun"/>
          <w:rFonts w:ascii="Garamond" w:hAnsi="Garamond"/>
          <w:color w:val="4C4C4C"/>
          <w:u w:color="4C4C4C"/>
        </w:rPr>
        <w:t>TTC, la journée de formation. Les modules varient de 1 à 11 jours.</w:t>
      </w:r>
    </w:p>
    <w:p w:rsidR="00B97C94" w:rsidRDefault="00B97C94">
      <w:pPr>
        <w:pStyle w:val="Corps"/>
        <w:tabs>
          <w:tab w:val="left" w:pos="220"/>
          <w:tab w:val="left" w:pos="720"/>
        </w:tabs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000000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0B9B8A"/>
          <w:sz w:val="28"/>
          <w:szCs w:val="28"/>
          <w:u w:color="0B9B8A"/>
        </w:rPr>
      </w:pP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R</w:t>
      </w:r>
      <w:r w:rsidRPr="00D72296"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é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f</w:t>
      </w:r>
      <w:r w:rsidRPr="00D72296"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é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rent p</w:t>
      </w:r>
      <w:r w:rsidRPr="00D72296"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é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dagogique</w:t>
      </w: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000000">
      <w:pPr>
        <w:pStyle w:val="Corps"/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  <w:r>
        <w:rPr>
          <w:rStyle w:val="Aucun"/>
          <w:rFonts w:ascii="Garamond" w:hAnsi="Garamond"/>
          <w:color w:val="4C4C4C"/>
          <w:u w:color="4C4C4C"/>
        </w:rPr>
        <w:t>Virginie JEANNIÈRE</w:t>
      </w:r>
      <w:r w:rsidRPr="00D72296">
        <w:rPr>
          <w:rStyle w:val="Aucun"/>
          <w:rFonts w:ascii="Garamond" w:hAnsi="Garamond"/>
          <w:color w:val="4C4C4C"/>
          <w:u w:color="4C4C4C"/>
        </w:rPr>
        <w:t> </w:t>
      </w:r>
      <w:r>
        <w:rPr>
          <w:rStyle w:val="Aucun"/>
          <w:rFonts w:ascii="Garamond" w:hAnsi="Garamond"/>
          <w:color w:val="4C4C4C"/>
          <w:u w:color="4C4C4C"/>
        </w:rPr>
        <w:t>: Kinésiologue et Formatrice</w:t>
      </w: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B97C94">
      <w:pPr>
        <w:pStyle w:val="Corps"/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000000">
      <w:pPr>
        <w:pStyle w:val="Corps"/>
        <w:rPr>
          <w:rStyle w:val="Aucun"/>
          <w:rFonts w:ascii="Garamond" w:eastAsia="Garamond" w:hAnsi="Garamond" w:cs="Garamond"/>
          <w:b/>
          <w:bCs/>
          <w:color w:val="0B9B8A"/>
          <w:sz w:val="28"/>
          <w:szCs w:val="28"/>
          <w:u w:color="0B9B8A"/>
        </w:rPr>
      </w:pP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R</w:t>
      </w:r>
      <w:r w:rsidRPr="00D72296"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é</w:t>
      </w: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f</w:t>
      </w:r>
      <w:r w:rsidRPr="00D72296"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érent handicap</w:t>
      </w:r>
    </w:p>
    <w:p w:rsidR="00B97C94" w:rsidRDefault="00B97C94">
      <w:pPr>
        <w:pStyle w:val="Corps"/>
        <w:rPr>
          <w:rStyle w:val="Aucun"/>
          <w:rFonts w:ascii="Garamond" w:eastAsia="Garamond" w:hAnsi="Garamond" w:cs="Garamond"/>
          <w:b/>
          <w:bCs/>
          <w:color w:val="0B9B8A"/>
          <w:sz w:val="28"/>
          <w:szCs w:val="28"/>
          <w:u w:color="0B9B8A"/>
        </w:rPr>
      </w:pPr>
    </w:p>
    <w:p w:rsidR="00B97C94" w:rsidRDefault="00000000">
      <w:pPr>
        <w:pStyle w:val="Corps"/>
      </w:pPr>
      <w:r>
        <w:rPr>
          <w:rStyle w:val="Aucun"/>
          <w:rFonts w:ascii="Garamond" w:hAnsi="Garamond"/>
          <w:color w:val="4C4C4C"/>
          <w:u w:color="4C4C4C"/>
        </w:rPr>
        <w:t xml:space="preserve">Coline </w:t>
      </w:r>
      <w:proofErr w:type="spellStart"/>
      <w:r>
        <w:rPr>
          <w:rStyle w:val="Aucun"/>
          <w:rFonts w:ascii="Garamond" w:hAnsi="Garamond"/>
          <w:color w:val="4C4C4C"/>
          <w:u w:color="4C4C4C"/>
        </w:rPr>
        <w:t>Arrouche</w:t>
      </w:r>
      <w:proofErr w:type="spellEnd"/>
      <w:r>
        <w:rPr>
          <w:rStyle w:val="Aucun"/>
          <w:rFonts w:ascii="Garamond" w:hAnsi="Garamond"/>
          <w:color w:val="4C4C4C"/>
          <w:u w:color="4C4C4C"/>
        </w:rPr>
        <w:t xml:space="preserve"> :</w:t>
      </w:r>
      <w:r w:rsidRPr="00D72296">
        <w:rPr>
          <w:rStyle w:val="Aucun"/>
          <w:rFonts w:ascii="Garamond" w:hAnsi="Garamond"/>
          <w:color w:val="4C4C4C"/>
          <w:u w:color="4C4C4C"/>
        </w:rPr>
        <w:t>  </w:t>
      </w:r>
    </w:p>
    <w:p w:rsidR="00B97C94" w:rsidRDefault="00B97C94">
      <w:pPr>
        <w:pStyle w:val="Corps"/>
      </w:pPr>
    </w:p>
    <w:p w:rsidR="00B97C94" w:rsidRDefault="00000000">
      <w:pPr>
        <w:pStyle w:val="Corps"/>
        <w:rPr>
          <w:rStyle w:val="Aucun"/>
          <w:color w:val="263374"/>
          <w:u w:color="263374"/>
        </w:rPr>
      </w:pPr>
      <w:proofErr w:type="spellStart"/>
      <w:r>
        <w:rPr>
          <w:rStyle w:val="Aucun"/>
          <w:rFonts w:ascii="Garamond" w:hAnsi="Garamond"/>
          <w:b/>
          <w:bCs/>
          <w:color w:val="263374"/>
          <w:u w:val="single" w:color="263374"/>
          <w:lang w:val="it-IT"/>
        </w:rPr>
        <w:t>Accessibilit</w:t>
      </w:r>
      <w:proofErr w:type="spellEnd"/>
      <w:r w:rsidRPr="00D72296">
        <w:rPr>
          <w:rStyle w:val="Aucun"/>
          <w:rFonts w:ascii="Garamond" w:hAnsi="Garamond"/>
          <w:b/>
          <w:bCs/>
          <w:color w:val="263374"/>
          <w:u w:val="single" w:color="263374"/>
        </w:rPr>
        <w:t xml:space="preserve">é </w:t>
      </w:r>
      <w:r>
        <w:rPr>
          <w:rStyle w:val="Aucun"/>
          <w:rFonts w:ascii="Garamond" w:hAnsi="Garamond"/>
          <w:b/>
          <w:bCs/>
          <w:color w:val="263374"/>
          <w:u w:val="single" w:color="263374"/>
        </w:rPr>
        <w:t xml:space="preserve">aux personnes en situation de </w:t>
      </w:r>
      <w:proofErr w:type="gramStart"/>
      <w:r>
        <w:rPr>
          <w:rStyle w:val="Aucun"/>
          <w:rFonts w:ascii="Garamond" w:hAnsi="Garamond"/>
          <w:b/>
          <w:bCs/>
          <w:color w:val="263374"/>
          <w:u w:val="single" w:color="263374"/>
        </w:rPr>
        <w:t>handicap :</w:t>
      </w:r>
      <w:proofErr w:type="gramEnd"/>
      <w:r w:rsidRPr="00D72296">
        <w:rPr>
          <w:rStyle w:val="Aucun"/>
          <w:rFonts w:ascii="Garamond" w:hAnsi="Garamond"/>
          <w:b/>
          <w:bCs/>
          <w:color w:val="263374"/>
          <w:u w:val="single" w:color="263374"/>
        </w:rPr>
        <w:t> </w:t>
      </w:r>
    </w:p>
    <w:p w:rsidR="00B97C94" w:rsidRDefault="00000000">
      <w:pPr>
        <w:pStyle w:val="Corps"/>
      </w:pPr>
      <w:r>
        <w:rPr>
          <w:rStyle w:val="Aucun"/>
          <w:rFonts w:ascii="Garamond" w:hAnsi="Garamond"/>
          <w:color w:val="4C4C4C"/>
          <w:u w:color="4C4C4C"/>
        </w:rPr>
        <w:t>Nous contacter afin d</w:t>
      </w:r>
      <w:r w:rsidRPr="00D72296">
        <w:rPr>
          <w:rStyle w:val="Aucun"/>
          <w:rFonts w:ascii="Garamond" w:hAnsi="Garamond"/>
          <w:color w:val="4C4C4C"/>
          <w:u w:color="4C4C4C"/>
        </w:rPr>
        <w:t>’</w:t>
      </w:r>
      <w:r>
        <w:rPr>
          <w:rStyle w:val="Aucun"/>
          <w:rFonts w:ascii="Garamond" w:hAnsi="Garamond"/>
          <w:color w:val="4C4C4C"/>
          <w:u w:color="4C4C4C"/>
        </w:rPr>
        <w:t>en parler.</w:t>
      </w:r>
    </w:p>
    <w:p w:rsidR="00B97C94" w:rsidRDefault="00000000">
      <w:pPr>
        <w:pStyle w:val="Corps"/>
      </w:pPr>
      <w:proofErr w:type="gramStart"/>
      <w:r>
        <w:rPr>
          <w:rStyle w:val="Aucun"/>
          <w:rFonts w:ascii="Garamond" w:hAnsi="Garamond"/>
          <w:color w:val="4C4C4C"/>
          <w:u w:color="4C4C4C"/>
        </w:rPr>
        <w:t>T</w:t>
      </w:r>
      <w:r w:rsidRPr="00D72296">
        <w:rPr>
          <w:rStyle w:val="Aucun"/>
          <w:rFonts w:ascii="Garamond" w:hAnsi="Garamond"/>
          <w:color w:val="4C4C4C"/>
          <w:u w:color="4C4C4C"/>
        </w:rPr>
        <w:t>é</w:t>
      </w:r>
      <w:r>
        <w:rPr>
          <w:rStyle w:val="Aucun"/>
          <w:rFonts w:ascii="Garamond" w:hAnsi="Garamond"/>
          <w:color w:val="4C4C4C"/>
          <w:u w:color="4C4C4C"/>
        </w:rPr>
        <w:t>l:</w:t>
      </w:r>
      <w:proofErr w:type="gramEnd"/>
      <w:r>
        <w:rPr>
          <w:rStyle w:val="Aucun"/>
          <w:rFonts w:ascii="Garamond" w:hAnsi="Garamond"/>
          <w:color w:val="4C4C4C"/>
          <w:u w:color="4C4C4C"/>
        </w:rPr>
        <w:t xml:space="preserve"> 07 88 13 13 29</w:t>
      </w:r>
    </w:p>
    <w:p w:rsidR="00B97C94" w:rsidRDefault="00000000">
      <w:pPr>
        <w:pStyle w:val="Corps"/>
        <w:rPr>
          <w:rStyle w:val="Aucun"/>
          <w:rFonts w:ascii="Garamond" w:eastAsia="Garamond" w:hAnsi="Garamond" w:cs="Garamond"/>
          <w:color w:val="4C4C4C"/>
          <w:u w:color="4C4C4C"/>
        </w:rPr>
      </w:pPr>
      <w:r>
        <w:rPr>
          <w:rStyle w:val="Aucun"/>
          <w:rFonts w:ascii="Garamond" w:hAnsi="Garamond"/>
          <w:color w:val="4C4C4C"/>
          <w:u w:color="4C4C4C"/>
          <w:lang w:val="it-IT"/>
        </w:rPr>
        <w:t>Mail: centrenaturopathieenergetique@gmail.com</w:t>
      </w:r>
    </w:p>
    <w:p w:rsidR="00B97C94" w:rsidRDefault="00B97C94">
      <w:pPr>
        <w:pStyle w:val="Corps"/>
        <w:tabs>
          <w:tab w:val="left" w:pos="220"/>
          <w:tab w:val="left" w:pos="720"/>
        </w:tabs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B97C94">
      <w:pPr>
        <w:pStyle w:val="Corps"/>
        <w:tabs>
          <w:tab w:val="left" w:pos="220"/>
          <w:tab w:val="left" w:pos="720"/>
        </w:tabs>
        <w:spacing w:line="276" w:lineRule="auto"/>
        <w:rPr>
          <w:rStyle w:val="Aucun"/>
          <w:rFonts w:ascii="Garamond" w:eastAsia="Garamond" w:hAnsi="Garamond" w:cs="Garamond"/>
          <w:color w:val="4C4C4C"/>
          <w:u w:color="4C4C4C"/>
        </w:rPr>
      </w:pPr>
    </w:p>
    <w:p w:rsidR="00B97C94" w:rsidRDefault="00000000">
      <w:pPr>
        <w:pStyle w:val="Corps"/>
        <w:spacing w:line="276" w:lineRule="auto"/>
        <w:rPr>
          <w:rStyle w:val="Aucun"/>
          <w:rFonts w:ascii="Garamond" w:eastAsia="Garamond" w:hAnsi="Garamond" w:cs="Garamond"/>
          <w:b/>
          <w:bCs/>
          <w:color w:val="0B9B8A"/>
          <w:sz w:val="28"/>
          <w:szCs w:val="28"/>
          <w:u w:color="0B9B8A"/>
        </w:rPr>
      </w:pPr>
      <w:r>
        <w:rPr>
          <w:rStyle w:val="Aucun"/>
          <w:rFonts w:ascii="Garamond" w:hAnsi="Garamond"/>
          <w:b/>
          <w:bCs/>
          <w:color w:val="0B9B8A"/>
          <w:sz w:val="28"/>
          <w:szCs w:val="28"/>
          <w:u w:color="0B9B8A"/>
        </w:rPr>
        <w:t>Programme à la carte</w:t>
      </w:r>
    </w:p>
    <w:p w:rsidR="00B97C94" w:rsidRDefault="00B97C94">
      <w:pPr>
        <w:pStyle w:val="Corps"/>
        <w:spacing w:line="276" w:lineRule="auto"/>
        <w:jc w:val="both"/>
        <w:rPr>
          <w:rStyle w:val="Aucun"/>
          <w:rFonts w:ascii="Garamond" w:eastAsia="Garamond" w:hAnsi="Garamond" w:cs="Garamond"/>
          <w:color w:val="595959"/>
          <w:u w:val="single" w:color="595959"/>
        </w:rPr>
      </w:pPr>
    </w:p>
    <w:p w:rsidR="00B97C94" w:rsidRPr="00D72296" w:rsidRDefault="00000000">
      <w:pPr>
        <w:pStyle w:val="Corps"/>
        <w:spacing w:line="276" w:lineRule="auto"/>
        <w:jc w:val="both"/>
        <w:rPr>
          <w:rStyle w:val="Aucun"/>
          <w:rFonts w:ascii="Garamond" w:eastAsia="Garamond" w:hAnsi="Garamond" w:cs="Garamond"/>
          <w:b/>
          <w:bCs/>
          <w:color w:val="666666"/>
          <w:u w:val="single" w:color="666666"/>
        </w:rPr>
      </w:pP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OUTILS DE BASE, 3 jours - 330€</w:t>
      </w:r>
    </w:p>
    <w:p w:rsidR="00B97C94" w:rsidRDefault="00000000">
      <w:pPr>
        <w:pStyle w:val="Corps"/>
        <w:spacing w:line="276" w:lineRule="auto"/>
        <w:jc w:val="both"/>
        <w:rPr>
          <w:rStyle w:val="Aucun"/>
          <w:color w:val="666666"/>
          <w:u w:color="666666"/>
        </w:rPr>
      </w:pPr>
      <w:r>
        <w:rPr>
          <w:rStyle w:val="Aucun"/>
          <w:color w:val="666666"/>
          <w:u w:color="666666"/>
        </w:rPr>
        <w:t xml:space="preserve"> </w:t>
      </w:r>
    </w:p>
    <w:p w:rsidR="00B97C94" w:rsidRDefault="00000000">
      <w:pPr>
        <w:pStyle w:val="Corps"/>
        <w:numPr>
          <w:ilvl w:val="0"/>
          <w:numId w:val="4"/>
        </w:numPr>
        <w:spacing w:line="276" w:lineRule="auto"/>
        <w:jc w:val="both"/>
      </w:pPr>
      <w:r>
        <w:rPr>
          <w:rStyle w:val="Aucun"/>
          <w:rFonts w:ascii="Garamond" w:hAnsi="Garamond"/>
          <w:color w:val="575757"/>
          <w:u w:color="575757"/>
        </w:rPr>
        <w:t>Apprentissage du test Musculaire</w:t>
      </w:r>
    </w:p>
    <w:p w:rsidR="00B97C94" w:rsidRDefault="00000000">
      <w:pPr>
        <w:pStyle w:val="Corps"/>
        <w:numPr>
          <w:ilvl w:val="0"/>
          <w:numId w:val="4"/>
        </w:numPr>
        <w:spacing w:line="276" w:lineRule="auto"/>
        <w:jc w:val="both"/>
      </w:pPr>
      <w:r>
        <w:rPr>
          <w:rStyle w:val="Aucun"/>
          <w:rFonts w:ascii="Garamond" w:hAnsi="Garamond"/>
          <w:color w:val="575757"/>
          <w:u w:color="575757"/>
        </w:rPr>
        <w:t>Mise en relation avec les différents systèmes corps-cerveau</w:t>
      </w:r>
    </w:p>
    <w:p w:rsidR="00B97C94" w:rsidRDefault="00000000">
      <w:pPr>
        <w:pStyle w:val="Corps"/>
        <w:numPr>
          <w:ilvl w:val="0"/>
          <w:numId w:val="4"/>
        </w:numPr>
        <w:spacing w:line="276" w:lineRule="auto"/>
        <w:jc w:val="both"/>
      </w:pPr>
      <w:r>
        <w:rPr>
          <w:rStyle w:val="Aucun"/>
          <w:rFonts w:ascii="Garamond" w:hAnsi="Garamond"/>
          <w:color w:val="575757"/>
          <w:u w:color="575757"/>
        </w:rPr>
        <w:t>Repérer les blocages, stress et charge émotionnelle</w:t>
      </w:r>
    </w:p>
    <w:p w:rsidR="00B97C94" w:rsidRDefault="00000000">
      <w:pPr>
        <w:pStyle w:val="Corps"/>
        <w:numPr>
          <w:ilvl w:val="0"/>
          <w:numId w:val="4"/>
        </w:numPr>
        <w:spacing w:line="276" w:lineRule="auto"/>
        <w:jc w:val="both"/>
      </w:pPr>
      <w:r>
        <w:rPr>
          <w:rStyle w:val="Aucun"/>
          <w:rFonts w:ascii="Garamond" w:hAnsi="Garamond"/>
          <w:color w:val="575757"/>
          <w:u w:color="575757"/>
        </w:rPr>
        <w:t>Identifier les différents cadres du temps</w:t>
      </w:r>
    </w:p>
    <w:p w:rsidR="00B97C94" w:rsidRDefault="00000000">
      <w:pPr>
        <w:pStyle w:val="Corps"/>
        <w:numPr>
          <w:ilvl w:val="0"/>
          <w:numId w:val="4"/>
        </w:numPr>
        <w:spacing w:line="276" w:lineRule="auto"/>
        <w:jc w:val="both"/>
      </w:pPr>
      <w:r>
        <w:rPr>
          <w:rStyle w:val="Aucun"/>
          <w:rFonts w:ascii="Garamond" w:hAnsi="Garamond"/>
          <w:color w:val="575757"/>
          <w:u w:color="575757"/>
        </w:rPr>
        <w:t>Apprendre à mener une séance complète</w:t>
      </w:r>
    </w:p>
    <w:p w:rsidR="00B97C94" w:rsidRDefault="00000000">
      <w:pPr>
        <w:pStyle w:val="Corps"/>
        <w:spacing w:line="276" w:lineRule="auto"/>
        <w:jc w:val="both"/>
        <w:rPr>
          <w:rStyle w:val="Aucun"/>
          <w:color w:val="666666"/>
          <w:u w:color="666666"/>
        </w:rPr>
      </w:pPr>
      <w:r>
        <w:rPr>
          <w:rStyle w:val="Aucun"/>
          <w:color w:val="666666"/>
          <w:u w:color="666666"/>
        </w:rPr>
        <w:t xml:space="preserve"> </w:t>
      </w:r>
    </w:p>
    <w:p w:rsidR="00B97C94" w:rsidRPr="00D72296" w:rsidRDefault="00000000">
      <w:pPr>
        <w:pStyle w:val="Corps"/>
        <w:spacing w:line="276" w:lineRule="auto"/>
        <w:jc w:val="both"/>
        <w:rPr>
          <w:rStyle w:val="Aucun"/>
          <w:rFonts w:ascii="Garamond" w:eastAsia="Garamond" w:hAnsi="Garamond" w:cs="Garamond"/>
          <w:b/>
          <w:bCs/>
          <w:color w:val="666666"/>
          <w:sz w:val="20"/>
          <w:szCs w:val="20"/>
          <w:u w:val="single" w:color="666666"/>
        </w:rPr>
      </w:pPr>
      <w:r w:rsidRPr="00D72296">
        <w:rPr>
          <w:rStyle w:val="Aucun"/>
          <w:b/>
          <w:bCs/>
          <w:color w:val="666666"/>
          <w:u w:val="single" w:color="666666"/>
        </w:rPr>
        <w:lastRenderedPageBreak/>
        <w:t xml:space="preserve">LE BAROMETRE DU COMPORTEMENT, 2 Jours </w:t>
      </w:r>
      <w:proofErr w:type="gramStart"/>
      <w:r w:rsidRPr="00D72296">
        <w:rPr>
          <w:rStyle w:val="Aucun"/>
          <w:b/>
          <w:bCs/>
          <w:color w:val="666666"/>
          <w:u w:val="single" w:color="666666"/>
        </w:rPr>
        <w:t xml:space="preserve">-  </w:t>
      </w: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220</w:t>
      </w:r>
      <w:proofErr w:type="gramEnd"/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€</w:t>
      </w:r>
    </w:p>
    <w:p w:rsidR="00B97C94" w:rsidRDefault="00000000">
      <w:pPr>
        <w:pStyle w:val="Corps"/>
        <w:spacing w:line="276" w:lineRule="auto"/>
        <w:jc w:val="both"/>
        <w:rPr>
          <w:rStyle w:val="Aucun"/>
          <w:color w:val="666666"/>
          <w:sz w:val="20"/>
          <w:szCs w:val="20"/>
          <w:u w:color="666666"/>
        </w:rPr>
      </w:pPr>
      <w:r>
        <w:rPr>
          <w:rStyle w:val="Aucun"/>
          <w:color w:val="666666"/>
          <w:sz w:val="20"/>
          <w:szCs w:val="20"/>
          <w:u w:color="666666"/>
        </w:rPr>
        <w:t xml:space="preserve"> </w:t>
      </w: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Découverte de l’outil et de son fonctionnement</w:t>
      </w: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Comment l’exploiter lors d’une séance</w:t>
      </w: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Méthodes de rééquilibrations</w:t>
      </w: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Démonstration et Pratiques</w:t>
      </w:r>
    </w:p>
    <w:p w:rsidR="00B97C94" w:rsidRDefault="00B97C94">
      <w:pPr>
        <w:pStyle w:val="Corps"/>
        <w:spacing w:line="276" w:lineRule="auto"/>
        <w:ind w:left="360"/>
        <w:jc w:val="both"/>
        <w:rPr>
          <w:rStyle w:val="Aucun"/>
          <w:rFonts w:ascii="Garamond" w:eastAsia="Garamond" w:hAnsi="Garamond" w:cs="Garamond"/>
          <w:color w:val="666666"/>
          <w:u w:color="666666"/>
        </w:rPr>
      </w:pPr>
    </w:p>
    <w:p w:rsidR="00B97C94" w:rsidRDefault="00B97C94">
      <w:pPr>
        <w:pStyle w:val="Corps"/>
        <w:spacing w:line="276" w:lineRule="auto"/>
        <w:ind w:left="360"/>
        <w:jc w:val="both"/>
        <w:rPr>
          <w:rStyle w:val="Aucun"/>
          <w:rFonts w:ascii="Garamond" w:eastAsia="Garamond" w:hAnsi="Garamond" w:cs="Garamond"/>
          <w:color w:val="666666"/>
          <w:u w:color="666666"/>
        </w:rPr>
      </w:pPr>
    </w:p>
    <w:p w:rsidR="00B97C94" w:rsidRDefault="00000000">
      <w:pPr>
        <w:pStyle w:val="Corps"/>
        <w:spacing w:line="276" w:lineRule="auto"/>
        <w:jc w:val="both"/>
        <w:rPr>
          <w:rStyle w:val="Aucun"/>
          <w:rFonts w:ascii="Garamond" w:hAnsi="Garamond"/>
          <w:b/>
          <w:bCs/>
          <w:color w:val="666666"/>
          <w:u w:val="single" w:color="666666"/>
        </w:rPr>
      </w:pP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OLIGO-ÉLÉMENTS</w:t>
      </w:r>
      <w:r w:rsidRPr="00D72296">
        <w:rPr>
          <w:b/>
          <w:bCs/>
          <w:color w:val="666666"/>
          <w:u w:val="single" w:color="666666"/>
        </w:rPr>
        <w:t xml:space="preserve">, 2 Jours </w:t>
      </w:r>
      <w:proofErr w:type="gramStart"/>
      <w:r w:rsidRPr="00D72296">
        <w:rPr>
          <w:b/>
          <w:bCs/>
          <w:color w:val="666666"/>
          <w:u w:val="single" w:color="666666"/>
        </w:rPr>
        <w:t xml:space="preserve">-  </w:t>
      </w: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220</w:t>
      </w:r>
      <w:proofErr w:type="gramEnd"/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€</w:t>
      </w:r>
    </w:p>
    <w:p w:rsidR="00D72296" w:rsidRPr="00D72296" w:rsidRDefault="00D72296">
      <w:pPr>
        <w:pStyle w:val="Corps"/>
        <w:spacing w:line="276" w:lineRule="auto"/>
        <w:jc w:val="both"/>
        <w:rPr>
          <w:rStyle w:val="Aucun"/>
          <w:rFonts w:ascii="Garamond" w:eastAsia="Garamond" w:hAnsi="Garamond" w:cs="Garamond"/>
          <w:b/>
          <w:bCs/>
          <w:color w:val="666666"/>
          <w:u w:val="single" w:color="666666"/>
        </w:rPr>
      </w:pP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Découverte de leur</w:t>
      </w:r>
      <w:r w:rsidR="00D72296">
        <w:rPr>
          <w:rStyle w:val="Aucun"/>
          <w:rFonts w:ascii="Garamond" w:hAnsi="Garamond"/>
          <w:color w:val="666666"/>
          <w:u w:color="666666"/>
        </w:rPr>
        <w:t>s</w:t>
      </w:r>
      <w:r>
        <w:rPr>
          <w:rStyle w:val="Aucun"/>
          <w:rFonts w:ascii="Garamond" w:hAnsi="Garamond"/>
          <w:color w:val="666666"/>
          <w:u w:color="666666"/>
        </w:rPr>
        <w:t xml:space="preserve"> propriétés</w:t>
      </w: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Comment reconnaître les déséquilibres</w:t>
      </w:r>
    </w:p>
    <w:p w:rsidR="00B97C94" w:rsidRPr="00D72296" w:rsidRDefault="00B97C94">
      <w:pPr>
        <w:pStyle w:val="Corps"/>
        <w:spacing w:line="276" w:lineRule="auto"/>
        <w:ind w:left="360"/>
        <w:jc w:val="both"/>
        <w:rPr>
          <w:rStyle w:val="Aucun"/>
          <w:rFonts w:ascii="Garamond" w:eastAsia="Garamond" w:hAnsi="Garamond" w:cs="Garamond"/>
          <w:b/>
          <w:bCs/>
          <w:color w:val="666666"/>
          <w:u w:color="666666"/>
        </w:rPr>
      </w:pPr>
    </w:p>
    <w:p w:rsidR="00B97C94" w:rsidRDefault="00000000">
      <w:pPr>
        <w:pStyle w:val="Corps"/>
        <w:spacing w:line="276" w:lineRule="auto"/>
        <w:jc w:val="both"/>
        <w:rPr>
          <w:rStyle w:val="Aucun"/>
          <w:rFonts w:ascii="Garamond" w:hAnsi="Garamond"/>
          <w:b/>
          <w:bCs/>
          <w:color w:val="666666"/>
          <w:u w:val="single" w:color="666666"/>
        </w:rPr>
      </w:pP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FLEURS DE BACH</w:t>
      </w:r>
      <w:r w:rsidRPr="00D72296">
        <w:rPr>
          <w:b/>
          <w:bCs/>
          <w:color w:val="666666"/>
          <w:u w:val="single" w:color="666666"/>
        </w:rPr>
        <w:t xml:space="preserve">, 2 Jours </w:t>
      </w:r>
      <w:proofErr w:type="gramStart"/>
      <w:r w:rsidRPr="00D72296">
        <w:rPr>
          <w:b/>
          <w:bCs/>
          <w:color w:val="666666"/>
          <w:u w:val="single" w:color="666666"/>
        </w:rPr>
        <w:t xml:space="preserve">-  </w:t>
      </w: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220</w:t>
      </w:r>
      <w:proofErr w:type="gramEnd"/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€</w:t>
      </w:r>
    </w:p>
    <w:p w:rsidR="00D72296" w:rsidRPr="00D72296" w:rsidRDefault="00D72296">
      <w:pPr>
        <w:pStyle w:val="Corps"/>
        <w:spacing w:line="276" w:lineRule="auto"/>
        <w:jc w:val="both"/>
        <w:rPr>
          <w:rStyle w:val="Aucun"/>
          <w:rFonts w:ascii="Garamond" w:eastAsia="Garamond" w:hAnsi="Garamond" w:cs="Garamond"/>
          <w:b/>
          <w:bCs/>
          <w:color w:val="666666"/>
          <w:u w:val="single" w:color="666666"/>
        </w:rPr>
      </w:pP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Découverte de leur propriétés et applications</w:t>
      </w:r>
    </w:p>
    <w:p w:rsidR="00B97C94" w:rsidRDefault="00B97C94">
      <w:pPr>
        <w:pStyle w:val="Corps"/>
        <w:spacing w:line="276" w:lineRule="auto"/>
        <w:ind w:left="360"/>
        <w:jc w:val="both"/>
        <w:rPr>
          <w:rStyle w:val="Aucun"/>
          <w:rFonts w:ascii="Garamond" w:eastAsia="Garamond" w:hAnsi="Garamond" w:cs="Garamond"/>
          <w:color w:val="666666"/>
          <w:u w:color="666666"/>
        </w:rPr>
      </w:pPr>
    </w:p>
    <w:p w:rsidR="00B97C94" w:rsidRDefault="00000000">
      <w:pPr>
        <w:pStyle w:val="Corps"/>
        <w:spacing w:line="276" w:lineRule="auto"/>
        <w:jc w:val="both"/>
        <w:rPr>
          <w:rStyle w:val="Aucun"/>
          <w:rFonts w:ascii="Garamond" w:hAnsi="Garamond"/>
          <w:b/>
          <w:bCs/>
          <w:color w:val="666666"/>
          <w:u w:val="single" w:color="666666"/>
        </w:rPr>
      </w:pP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ESSENCES DE PÉRÉLENDRA</w:t>
      </w:r>
      <w:r w:rsidRPr="00D72296">
        <w:rPr>
          <w:b/>
          <w:bCs/>
          <w:color w:val="666666"/>
          <w:u w:val="single" w:color="666666"/>
        </w:rPr>
        <w:t xml:space="preserve">, 1 Jour </w:t>
      </w:r>
      <w:proofErr w:type="gramStart"/>
      <w:r w:rsidRPr="00D72296">
        <w:rPr>
          <w:b/>
          <w:bCs/>
          <w:color w:val="666666"/>
          <w:u w:val="single" w:color="666666"/>
        </w:rPr>
        <w:t xml:space="preserve">-  </w:t>
      </w: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110</w:t>
      </w:r>
      <w:proofErr w:type="gramEnd"/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€</w:t>
      </w:r>
    </w:p>
    <w:p w:rsidR="00D72296" w:rsidRPr="00D72296" w:rsidRDefault="00D72296">
      <w:pPr>
        <w:pStyle w:val="Corps"/>
        <w:spacing w:line="276" w:lineRule="auto"/>
        <w:jc w:val="both"/>
        <w:rPr>
          <w:rStyle w:val="Aucun"/>
          <w:rFonts w:ascii="Garamond" w:eastAsia="Garamond" w:hAnsi="Garamond" w:cs="Garamond"/>
          <w:b/>
          <w:bCs/>
          <w:color w:val="666666"/>
          <w:u w:val="single" w:color="666666"/>
        </w:rPr>
      </w:pP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Découverte de leur propriétés et applications</w:t>
      </w:r>
    </w:p>
    <w:p w:rsidR="00B97C94" w:rsidRDefault="00B97C94">
      <w:pPr>
        <w:pStyle w:val="Corps"/>
        <w:spacing w:line="276" w:lineRule="auto"/>
        <w:ind w:left="360"/>
        <w:jc w:val="both"/>
        <w:rPr>
          <w:rStyle w:val="Aucun"/>
          <w:rFonts w:ascii="Garamond" w:eastAsia="Garamond" w:hAnsi="Garamond" w:cs="Garamond"/>
          <w:color w:val="666666"/>
          <w:u w:color="666666"/>
        </w:rPr>
      </w:pPr>
    </w:p>
    <w:p w:rsidR="00B97C94" w:rsidRPr="00D72296" w:rsidRDefault="00000000">
      <w:pPr>
        <w:pStyle w:val="Corps"/>
        <w:spacing w:line="276" w:lineRule="auto"/>
        <w:jc w:val="both"/>
        <w:rPr>
          <w:rStyle w:val="Aucun"/>
          <w:rFonts w:ascii="Garamond" w:eastAsia="Garamond" w:hAnsi="Garamond" w:cs="Garamond"/>
          <w:b/>
          <w:bCs/>
          <w:color w:val="666666"/>
          <w:u w:val="single" w:color="666666"/>
        </w:rPr>
      </w:pP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ESSENCES FLORALES ET MINÉRALES DE MAUI</w:t>
      </w:r>
      <w:r w:rsidRPr="00D72296">
        <w:rPr>
          <w:b/>
          <w:bCs/>
          <w:color w:val="666666"/>
          <w:u w:val="single" w:color="666666"/>
        </w:rPr>
        <w:t xml:space="preserve">, 1 Jour </w:t>
      </w:r>
      <w:proofErr w:type="gramStart"/>
      <w:r w:rsidRPr="00D72296">
        <w:rPr>
          <w:b/>
          <w:bCs/>
          <w:color w:val="666666"/>
          <w:u w:val="single" w:color="666666"/>
        </w:rPr>
        <w:t xml:space="preserve">-  </w:t>
      </w: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110</w:t>
      </w:r>
      <w:proofErr w:type="gramEnd"/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€</w:t>
      </w:r>
    </w:p>
    <w:p w:rsidR="00B97C94" w:rsidRDefault="00B97C94">
      <w:pPr>
        <w:pStyle w:val="Corps"/>
        <w:spacing w:line="276" w:lineRule="auto"/>
        <w:jc w:val="both"/>
        <w:rPr>
          <w:rStyle w:val="Aucun"/>
          <w:rFonts w:ascii="Garamond" w:eastAsia="Garamond" w:hAnsi="Garamond" w:cs="Garamond"/>
          <w:color w:val="666666"/>
          <w:u w:val="single" w:color="666666"/>
        </w:rPr>
      </w:pP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Découverte de leur propriétés et applications</w:t>
      </w:r>
    </w:p>
    <w:p w:rsidR="00B97C94" w:rsidRDefault="00B97C94">
      <w:pPr>
        <w:pStyle w:val="Corps"/>
        <w:spacing w:line="276" w:lineRule="auto"/>
        <w:ind w:left="360"/>
        <w:jc w:val="both"/>
        <w:rPr>
          <w:rStyle w:val="Aucun"/>
          <w:rFonts w:ascii="Garamond" w:eastAsia="Garamond" w:hAnsi="Garamond" w:cs="Garamond"/>
          <w:color w:val="666666"/>
          <w:u w:color="666666"/>
        </w:rPr>
      </w:pPr>
    </w:p>
    <w:p w:rsidR="00B97C94" w:rsidRDefault="00000000">
      <w:pPr>
        <w:pStyle w:val="Corps"/>
        <w:spacing w:line="276" w:lineRule="auto"/>
        <w:jc w:val="both"/>
        <w:rPr>
          <w:rStyle w:val="Aucun"/>
          <w:rFonts w:ascii="Garamond" w:hAnsi="Garamond"/>
          <w:b/>
          <w:bCs/>
          <w:color w:val="666666"/>
          <w:u w:val="single" w:color="666666"/>
        </w:rPr>
      </w:pP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MORPHOLOGIE RELATIONNELLE 4 jours, 440€</w:t>
      </w:r>
    </w:p>
    <w:p w:rsidR="00D72296" w:rsidRPr="00D72296" w:rsidRDefault="00D72296">
      <w:pPr>
        <w:pStyle w:val="Corps"/>
        <w:spacing w:line="276" w:lineRule="auto"/>
        <w:jc w:val="both"/>
        <w:rPr>
          <w:rStyle w:val="Aucun"/>
          <w:rFonts w:ascii="Garamond" w:eastAsia="Garamond" w:hAnsi="Garamond" w:cs="Garamond"/>
          <w:b/>
          <w:bCs/>
          <w:color w:val="666666"/>
          <w:u w:val="single" w:color="666666"/>
        </w:rPr>
      </w:pP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Découverte de 50 traits de morphologie qui interviennent dans notre rapport à l’environnement.</w:t>
      </w:r>
    </w:p>
    <w:p w:rsidR="00B97C94" w:rsidRDefault="00B97C94">
      <w:pPr>
        <w:pStyle w:val="Corps"/>
        <w:spacing w:line="276" w:lineRule="auto"/>
        <w:ind w:left="360"/>
        <w:jc w:val="both"/>
        <w:rPr>
          <w:rStyle w:val="Aucun"/>
          <w:rFonts w:ascii="Garamond" w:eastAsia="Garamond" w:hAnsi="Garamond" w:cs="Garamond"/>
          <w:color w:val="666666"/>
          <w:u w:color="666666"/>
        </w:rPr>
      </w:pPr>
    </w:p>
    <w:p w:rsidR="00B97C94" w:rsidRDefault="00000000">
      <w:pPr>
        <w:pStyle w:val="Corps"/>
        <w:spacing w:line="276" w:lineRule="auto"/>
        <w:jc w:val="both"/>
        <w:rPr>
          <w:rStyle w:val="Aucun"/>
          <w:rFonts w:ascii="Garamond" w:hAnsi="Garamond"/>
          <w:b/>
          <w:bCs/>
          <w:color w:val="666666"/>
          <w:u w:val="single" w:color="666666"/>
        </w:rPr>
      </w:pP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L’EDU-KINÉSIOLOGIE 11 jours, 1210€</w:t>
      </w:r>
    </w:p>
    <w:p w:rsidR="00D72296" w:rsidRPr="00D72296" w:rsidRDefault="00D72296">
      <w:pPr>
        <w:pStyle w:val="Corps"/>
        <w:spacing w:line="276" w:lineRule="auto"/>
        <w:jc w:val="both"/>
        <w:rPr>
          <w:rStyle w:val="Aucun"/>
          <w:rFonts w:ascii="Garamond" w:eastAsia="Garamond" w:hAnsi="Garamond" w:cs="Garamond"/>
          <w:b/>
          <w:bCs/>
          <w:color w:val="666666"/>
          <w:u w:val="single" w:color="666666"/>
        </w:rPr>
      </w:pP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Les sens et la coordination nécessaires pour les apprentissages. Tests et mouvements de rééquilibrages</w:t>
      </w: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Les 3 dimensions de notre être, essentielles. Tests et mouvements de rééquilibrages</w:t>
      </w: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Les 7 dimensions utiles à notre équilibre et notre évolution. Protocoles de rééquilibrages.</w:t>
      </w:r>
    </w:p>
    <w:p w:rsidR="00B97C94" w:rsidRDefault="00B97C94">
      <w:pPr>
        <w:pStyle w:val="Corps"/>
        <w:spacing w:line="276" w:lineRule="auto"/>
        <w:jc w:val="both"/>
        <w:rPr>
          <w:rStyle w:val="Aucun"/>
          <w:rFonts w:ascii="Garamond" w:eastAsia="Garamond" w:hAnsi="Garamond" w:cs="Garamond"/>
          <w:color w:val="666666"/>
          <w:u w:val="single" w:color="666666"/>
        </w:rPr>
      </w:pPr>
    </w:p>
    <w:p w:rsidR="00B97C94" w:rsidRDefault="00000000">
      <w:pPr>
        <w:pStyle w:val="Corps"/>
        <w:spacing w:line="276" w:lineRule="auto"/>
        <w:jc w:val="both"/>
        <w:rPr>
          <w:rStyle w:val="Aucun"/>
          <w:rFonts w:ascii="Garamond" w:hAnsi="Garamond"/>
          <w:b/>
          <w:bCs/>
          <w:color w:val="666666"/>
          <w:u w:val="single" w:color="666666"/>
        </w:rPr>
      </w:pP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L’ANALYSE TRANSACTIONNELLE,</w:t>
      </w:r>
      <w:r w:rsidRPr="00D72296">
        <w:rPr>
          <w:b/>
          <w:bCs/>
          <w:color w:val="666666"/>
          <w:u w:val="single" w:color="666666"/>
        </w:rPr>
        <w:t xml:space="preserve"> </w:t>
      </w: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4 jours, 440€</w:t>
      </w:r>
    </w:p>
    <w:p w:rsidR="00D72296" w:rsidRPr="00D72296" w:rsidRDefault="00D72296">
      <w:pPr>
        <w:pStyle w:val="Corps"/>
        <w:spacing w:line="276" w:lineRule="auto"/>
        <w:jc w:val="both"/>
        <w:rPr>
          <w:rStyle w:val="Aucun"/>
          <w:rFonts w:ascii="Garamond" w:eastAsia="Garamond" w:hAnsi="Garamond" w:cs="Garamond"/>
          <w:b/>
          <w:bCs/>
          <w:color w:val="666666"/>
          <w:u w:val="single" w:color="666666"/>
        </w:rPr>
      </w:pP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Jeux - Scénarios et Évitement</w:t>
      </w:r>
    </w:p>
    <w:p w:rsidR="00B97C94" w:rsidRPr="00D72296" w:rsidRDefault="00000000">
      <w:pPr>
        <w:pStyle w:val="Corps"/>
        <w:numPr>
          <w:ilvl w:val="0"/>
          <w:numId w:val="11"/>
        </w:numPr>
        <w:spacing w:line="276" w:lineRule="auto"/>
        <w:jc w:val="both"/>
        <w:rPr>
          <w:rStyle w:val="Aucun"/>
        </w:rPr>
      </w:pPr>
      <w:r>
        <w:rPr>
          <w:rStyle w:val="Aucun"/>
          <w:rFonts w:ascii="Garamond" w:hAnsi="Garamond"/>
          <w:color w:val="666666"/>
          <w:u w:color="666666"/>
        </w:rPr>
        <w:t>Les connaître, les reconnaître et les déjouer</w:t>
      </w:r>
    </w:p>
    <w:p w:rsidR="00D72296" w:rsidRDefault="00D72296" w:rsidP="00D72296">
      <w:pPr>
        <w:pStyle w:val="Corps"/>
        <w:spacing w:line="276" w:lineRule="auto"/>
        <w:ind w:left="720"/>
        <w:jc w:val="both"/>
      </w:pPr>
    </w:p>
    <w:p w:rsidR="00B97C94" w:rsidRDefault="00000000">
      <w:pPr>
        <w:pStyle w:val="Corps"/>
        <w:spacing w:line="276" w:lineRule="auto"/>
        <w:jc w:val="both"/>
        <w:rPr>
          <w:rStyle w:val="Aucun"/>
          <w:rFonts w:ascii="Garamond" w:hAnsi="Garamond"/>
          <w:b/>
          <w:bCs/>
          <w:color w:val="666666"/>
          <w:u w:val="single" w:color="666666"/>
        </w:rPr>
      </w:pP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LES RÉFLEXES ARCHAÏQUES,</w:t>
      </w:r>
      <w:r w:rsidRPr="00D72296">
        <w:rPr>
          <w:b/>
          <w:bCs/>
          <w:color w:val="666666"/>
          <w:u w:val="single" w:color="666666"/>
        </w:rPr>
        <w:t xml:space="preserve"> </w:t>
      </w: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5 jours, 550€</w:t>
      </w:r>
    </w:p>
    <w:p w:rsidR="00D72296" w:rsidRPr="00D72296" w:rsidRDefault="00D72296">
      <w:pPr>
        <w:pStyle w:val="Corps"/>
        <w:spacing w:line="276" w:lineRule="auto"/>
        <w:jc w:val="both"/>
        <w:rPr>
          <w:rStyle w:val="Aucun"/>
          <w:rFonts w:ascii="Garamond" w:eastAsia="Garamond" w:hAnsi="Garamond" w:cs="Garamond"/>
          <w:b/>
          <w:bCs/>
          <w:color w:val="666666"/>
          <w:u w:val="single" w:color="666666"/>
        </w:rPr>
      </w:pP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Découverte, Tests et dépistages des réflexes primitifs</w:t>
      </w: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Leur impact quand non-intégré</w:t>
      </w: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 xml:space="preserve">Protocoles de </w:t>
      </w:r>
      <w:proofErr w:type="spellStart"/>
      <w:r>
        <w:rPr>
          <w:rStyle w:val="Aucun"/>
          <w:rFonts w:ascii="Garamond" w:hAnsi="Garamond"/>
          <w:color w:val="666666"/>
          <w:u w:color="666666"/>
        </w:rPr>
        <w:t>ré-int</w:t>
      </w:r>
      <w:r w:rsidR="00D72296">
        <w:rPr>
          <w:rStyle w:val="Aucun"/>
          <w:rFonts w:ascii="Garamond" w:hAnsi="Garamond"/>
          <w:color w:val="666666"/>
          <w:u w:color="666666"/>
        </w:rPr>
        <w:t>é</w:t>
      </w:r>
      <w:r>
        <w:rPr>
          <w:rStyle w:val="Aucun"/>
          <w:rFonts w:ascii="Garamond" w:hAnsi="Garamond"/>
          <w:color w:val="666666"/>
          <w:u w:color="666666"/>
        </w:rPr>
        <w:t>grations</w:t>
      </w:r>
      <w:proofErr w:type="spellEnd"/>
      <w:r>
        <w:rPr>
          <w:rStyle w:val="Aucun"/>
          <w:rFonts w:ascii="Garamond" w:hAnsi="Garamond"/>
          <w:color w:val="666666"/>
          <w:u w:color="666666"/>
        </w:rPr>
        <w:t xml:space="preserve"> des réflexes</w:t>
      </w:r>
    </w:p>
    <w:p w:rsidR="00B97C94" w:rsidRDefault="00B97C94">
      <w:pPr>
        <w:pStyle w:val="Corps"/>
        <w:spacing w:line="276" w:lineRule="auto"/>
        <w:ind w:left="360"/>
        <w:jc w:val="both"/>
        <w:rPr>
          <w:rStyle w:val="Aucun"/>
          <w:rFonts w:ascii="Garamond" w:eastAsia="Garamond" w:hAnsi="Garamond" w:cs="Garamond"/>
          <w:color w:val="666666"/>
          <w:u w:color="666666"/>
        </w:rPr>
      </w:pPr>
    </w:p>
    <w:p w:rsidR="00B97C94" w:rsidRDefault="00B97C94">
      <w:pPr>
        <w:pStyle w:val="Corps"/>
        <w:spacing w:line="276" w:lineRule="auto"/>
        <w:ind w:left="360"/>
        <w:jc w:val="both"/>
        <w:rPr>
          <w:rStyle w:val="Aucun"/>
          <w:rFonts w:ascii="Garamond" w:eastAsia="Garamond" w:hAnsi="Garamond" w:cs="Garamond"/>
          <w:color w:val="666666"/>
          <w:u w:color="666666"/>
        </w:rPr>
      </w:pPr>
    </w:p>
    <w:p w:rsidR="00B97C94" w:rsidRDefault="00000000">
      <w:pPr>
        <w:pStyle w:val="Corps"/>
        <w:spacing w:line="276" w:lineRule="auto"/>
        <w:jc w:val="both"/>
        <w:rPr>
          <w:rStyle w:val="Aucun"/>
          <w:rFonts w:ascii="Garamond" w:hAnsi="Garamond"/>
          <w:b/>
          <w:bCs/>
          <w:color w:val="666666"/>
          <w:u w:val="single" w:color="666666"/>
        </w:rPr>
      </w:pP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 xml:space="preserve">BÉBÉ - </w:t>
      </w:r>
      <w:proofErr w:type="gramStart"/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PARENT:</w:t>
      </w:r>
      <w:proofErr w:type="gramEnd"/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 xml:space="preserve"> Les 27 Mois Pré et Post-natal,</w:t>
      </w:r>
      <w:r w:rsidRPr="00D72296">
        <w:rPr>
          <w:b/>
          <w:bCs/>
          <w:color w:val="666666"/>
          <w:u w:val="single" w:color="666666"/>
        </w:rPr>
        <w:t xml:space="preserve"> </w:t>
      </w:r>
      <w:r w:rsidRPr="00D72296">
        <w:rPr>
          <w:rStyle w:val="Aucun"/>
          <w:rFonts w:ascii="Garamond" w:hAnsi="Garamond"/>
          <w:b/>
          <w:bCs/>
          <w:color w:val="666666"/>
          <w:u w:val="single" w:color="666666"/>
        </w:rPr>
        <w:t>4 jours, 440€</w:t>
      </w:r>
    </w:p>
    <w:p w:rsidR="00D72296" w:rsidRPr="00D72296" w:rsidRDefault="00D72296">
      <w:pPr>
        <w:pStyle w:val="Corps"/>
        <w:spacing w:line="276" w:lineRule="auto"/>
        <w:jc w:val="both"/>
        <w:rPr>
          <w:rStyle w:val="Aucun"/>
          <w:rFonts w:ascii="Garamond" w:eastAsia="Garamond" w:hAnsi="Garamond" w:cs="Garamond"/>
          <w:b/>
          <w:bCs/>
          <w:color w:val="666666"/>
          <w:u w:val="single" w:color="666666"/>
        </w:rPr>
      </w:pP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Couple et conception, les problématiques rencontrées, les libérations de stress émotionnels.</w:t>
      </w: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La vie intra-utérine, la naissance et ses enjeux</w:t>
      </w: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La vie des parents et les premiers mois de bébé</w:t>
      </w:r>
    </w:p>
    <w:p w:rsidR="00B97C94" w:rsidRDefault="00B97C94">
      <w:pPr>
        <w:pStyle w:val="Corps"/>
        <w:spacing w:line="276" w:lineRule="auto"/>
        <w:ind w:left="360"/>
        <w:jc w:val="both"/>
        <w:rPr>
          <w:rStyle w:val="Aucun"/>
          <w:rFonts w:ascii="Garamond" w:eastAsia="Garamond" w:hAnsi="Garamond" w:cs="Garamond"/>
          <w:color w:val="666666"/>
          <w:u w:color="666666"/>
        </w:rPr>
      </w:pPr>
    </w:p>
    <w:p w:rsidR="00B97C94" w:rsidRDefault="00000000">
      <w:pPr>
        <w:pStyle w:val="Corps"/>
        <w:spacing w:line="276" w:lineRule="auto"/>
        <w:jc w:val="both"/>
        <w:rPr>
          <w:rStyle w:val="Aucun"/>
          <w:rFonts w:ascii="Garamond" w:hAnsi="Garamond"/>
          <w:b/>
          <w:bCs/>
          <w:color w:val="666666"/>
          <w:u w:val="single" w:color="666666"/>
        </w:rPr>
      </w:pPr>
      <w:r w:rsidRPr="00C9410E">
        <w:rPr>
          <w:rStyle w:val="Aucun"/>
          <w:rFonts w:ascii="Garamond" w:hAnsi="Garamond"/>
          <w:b/>
          <w:bCs/>
          <w:color w:val="666666"/>
          <w:u w:val="single" w:color="666666"/>
        </w:rPr>
        <w:t>L’EFT</w:t>
      </w:r>
      <w:r w:rsidRPr="00C9410E">
        <w:rPr>
          <w:b/>
          <w:bCs/>
          <w:color w:val="666666"/>
          <w:u w:val="single" w:color="666666"/>
        </w:rPr>
        <w:t xml:space="preserve">, 1 Jour </w:t>
      </w:r>
      <w:proofErr w:type="gramStart"/>
      <w:r w:rsidRPr="00C9410E">
        <w:rPr>
          <w:b/>
          <w:bCs/>
          <w:color w:val="666666"/>
          <w:u w:val="single" w:color="666666"/>
        </w:rPr>
        <w:t xml:space="preserve">-  </w:t>
      </w:r>
      <w:r w:rsidRPr="00C9410E">
        <w:rPr>
          <w:rStyle w:val="Aucun"/>
          <w:rFonts w:ascii="Garamond" w:hAnsi="Garamond"/>
          <w:b/>
          <w:bCs/>
          <w:color w:val="666666"/>
          <w:u w:val="single" w:color="666666"/>
        </w:rPr>
        <w:t>110</w:t>
      </w:r>
      <w:proofErr w:type="gramEnd"/>
      <w:r w:rsidRPr="00C9410E">
        <w:rPr>
          <w:rStyle w:val="Aucun"/>
          <w:rFonts w:ascii="Garamond" w:hAnsi="Garamond"/>
          <w:b/>
          <w:bCs/>
          <w:color w:val="666666"/>
          <w:u w:val="single" w:color="666666"/>
        </w:rPr>
        <w:t>€</w:t>
      </w:r>
    </w:p>
    <w:p w:rsidR="00C9410E" w:rsidRPr="00C9410E" w:rsidRDefault="00C9410E">
      <w:pPr>
        <w:pStyle w:val="Corps"/>
        <w:spacing w:line="276" w:lineRule="auto"/>
        <w:jc w:val="both"/>
        <w:rPr>
          <w:rStyle w:val="Aucun"/>
          <w:rFonts w:ascii="Garamond" w:eastAsia="Garamond" w:hAnsi="Garamond" w:cs="Garamond"/>
          <w:b/>
          <w:bCs/>
          <w:color w:val="666666"/>
          <w:u w:val="single" w:color="666666"/>
        </w:rPr>
      </w:pP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Découverte des points et de leur</w:t>
      </w:r>
      <w:r w:rsidR="00C9410E">
        <w:rPr>
          <w:rStyle w:val="Aucun"/>
          <w:rFonts w:ascii="Garamond" w:hAnsi="Garamond"/>
          <w:color w:val="666666"/>
          <w:u w:color="666666"/>
        </w:rPr>
        <w:t>s</w:t>
      </w:r>
      <w:r>
        <w:rPr>
          <w:rStyle w:val="Aucun"/>
          <w:rFonts w:ascii="Garamond" w:hAnsi="Garamond"/>
          <w:color w:val="666666"/>
          <w:u w:color="666666"/>
        </w:rPr>
        <w:t xml:space="preserve"> propriétés</w:t>
      </w:r>
    </w:p>
    <w:p w:rsidR="00B97C94" w:rsidRDefault="00000000">
      <w:pPr>
        <w:pStyle w:val="Corps"/>
        <w:numPr>
          <w:ilvl w:val="0"/>
          <w:numId w:val="11"/>
        </w:numPr>
        <w:spacing w:line="276" w:lineRule="auto"/>
        <w:jc w:val="both"/>
      </w:pPr>
      <w:r>
        <w:rPr>
          <w:rStyle w:val="Aucun"/>
          <w:rFonts w:ascii="Garamond" w:hAnsi="Garamond"/>
          <w:color w:val="666666"/>
          <w:u w:color="666666"/>
        </w:rPr>
        <w:t>Protocole d’application et de libération émotionnelle et physique.</w:t>
      </w:r>
    </w:p>
    <w:sectPr w:rsidR="00B97C94">
      <w:headerReference w:type="default" r:id="rId8"/>
      <w:footerReference w:type="default" r:id="rId9"/>
      <w:pgSz w:w="11900" w:h="16840"/>
      <w:pgMar w:top="799" w:right="567" w:bottom="800" w:left="567" w:header="680" w:footer="2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F8B" w:rsidRDefault="00E94F8B">
      <w:r>
        <w:separator/>
      </w:r>
    </w:p>
  </w:endnote>
  <w:endnote w:type="continuationSeparator" w:id="0">
    <w:p w:rsidR="00E94F8B" w:rsidRDefault="00E9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C94" w:rsidRDefault="00000000">
    <w:pPr>
      <w:pStyle w:val="Corps"/>
      <w:spacing w:before="240"/>
      <w:jc w:val="center"/>
    </w:pPr>
    <w:r>
      <w:rPr>
        <w:rStyle w:val="Aucun"/>
        <w:rFonts w:ascii="Garamond" w:hAnsi="Garamond"/>
        <w:b/>
        <w:bCs/>
        <w:color w:val="0E9A8A"/>
        <w:sz w:val="28"/>
        <w:szCs w:val="28"/>
        <w:u w:color="0E9A8A"/>
      </w:rPr>
      <w:t>www.centreformationnaturopathie.energetique.com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F8B" w:rsidRDefault="00E94F8B">
      <w:r>
        <w:separator/>
      </w:r>
    </w:p>
  </w:footnote>
  <w:footnote w:type="continuationSeparator" w:id="0">
    <w:p w:rsidR="00E94F8B" w:rsidRDefault="00E9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C94" w:rsidRDefault="00B97C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2BD"/>
    <w:multiLevelType w:val="hybridMultilevel"/>
    <w:tmpl w:val="8F5ADE7C"/>
    <w:numStyleLink w:val="Style3import"/>
  </w:abstractNum>
  <w:abstractNum w:abstractNumId="1" w15:restartNumberingAfterBreak="0">
    <w:nsid w:val="197838C3"/>
    <w:multiLevelType w:val="hybridMultilevel"/>
    <w:tmpl w:val="826A8D06"/>
    <w:styleLink w:val="Puces"/>
    <w:lvl w:ilvl="0" w:tplc="AED4841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ECAD7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D6BAF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3AD1E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C828A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EFF3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AF71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F8D74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A2546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F44468"/>
    <w:multiLevelType w:val="hybridMultilevel"/>
    <w:tmpl w:val="2E9EC99E"/>
    <w:styleLink w:val="Style2import"/>
    <w:lvl w:ilvl="0" w:tplc="32D46AFA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480C3A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AEDEC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B223A6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F89D1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02B3C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B64AA6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805972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08358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AB7AE7"/>
    <w:multiLevelType w:val="hybridMultilevel"/>
    <w:tmpl w:val="8F5ADE7C"/>
    <w:styleLink w:val="Style3import"/>
    <w:lvl w:ilvl="0" w:tplc="C8F6FA04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AC8904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A5E7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3AF0FC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44774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E3E3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A68F02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700E9A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0051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427C7A"/>
    <w:multiLevelType w:val="hybridMultilevel"/>
    <w:tmpl w:val="2E9EC99E"/>
    <w:numStyleLink w:val="Style2import"/>
  </w:abstractNum>
  <w:abstractNum w:abstractNumId="5" w15:restartNumberingAfterBreak="0">
    <w:nsid w:val="37AD1966"/>
    <w:multiLevelType w:val="hybridMultilevel"/>
    <w:tmpl w:val="4A9CBD24"/>
    <w:styleLink w:val="Style1import"/>
    <w:lvl w:ilvl="0" w:tplc="95B6044E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60C40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E87C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E8BFD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88F6E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B2C9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4DDB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1A7A9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20F6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877F63"/>
    <w:multiLevelType w:val="hybridMultilevel"/>
    <w:tmpl w:val="7324B218"/>
    <w:numStyleLink w:val="Style5import"/>
  </w:abstractNum>
  <w:abstractNum w:abstractNumId="7" w15:restartNumberingAfterBreak="0">
    <w:nsid w:val="552663E8"/>
    <w:multiLevelType w:val="hybridMultilevel"/>
    <w:tmpl w:val="8F5ADE7C"/>
    <w:numStyleLink w:val="Style3import"/>
  </w:abstractNum>
  <w:abstractNum w:abstractNumId="8" w15:restartNumberingAfterBreak="0">
    <w:nsid w:val="587B2D4A"/>
    <w:multiLevelType w:val="hybridMultilevel"/>
    <w:tmpl w:val="7324B218"/>
    <w:styleLink w:val="Style5import"/>
    <w:lvl w:ilvl="0" w:tplc="F7EE1BDA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8C2B1A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3C409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822DE4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CB362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84264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069A24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E8CB8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C691F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B307BC7"/>
    <w:multiLevelType w:val="hybridMultilevel"/>
    <w:tmpl w:val="4A9CBD24"/>
    <w:numStyleLink w:val="Style1import"/>
  </w:abstractNum>
  <w:abstractNum w:abstractNumId="10" w15:restartNumberingAfterBreak="0">
    <w:nsid w:val="652C068E"/>
    <w:multiLevelType w:val="hybridMultilevel"/>
    <w:tmpl w:val="826A8D06"/>
    <w:numStyleLink w:val="Puces"/>
  </w:abstractNum>
  <w:num w:numId="1" w16cid:durableId="1821190943">
    <w:abstractNumId w:val="1"/>
  </w:num>
  <w:num w:numId="2" w16cid:durableId="69936168">
    <w:abstractNumId w:val="10"/>
  </w:num>
  <w:num w:numId="3" w16cid:durableId="1572084895">
    <w:abstractNumId w:val="5"/>
  </w:num>
  <w:num w:numId="4" w16cid:durableId="1838382307">
    <w:abstractNumId w:val="9"/>
  </w:num>
  <w:num w:numId="5" w16cid:durableId="7753484">
    <w:abstractNumId w:val="2"/>
  </w:num>
  <w:num w:numId="6" w16cid:durableId="736978270">
    <w:abstractNumId w:val="4"/>
  </w:num>
  <w:num w:numId="7" w16cid:durableId="1772626422">
    <w:abstractNumId w:val="3"/>
  </w:num>
  <w:num w:numId="8" w16cid:durableId="220364303">
    <w:abstractNumId w:val="7"/>
  </w:num>
  <w:num w:numId="9" w16cid:durableId="990597582">
    <w:abstractNumId w:val="8"/>
  </w:num>
  <w:num w:numId="10" w16cid:durableId="938874218">
    <w:abstractNumId w:val="6"/>
  </w:num>
  <w:num w:numId="11" w16cid:durableId="274479557">
    <w:abstractNumId w:val="9"/>
    <w:lvlOverride w:ilvl="0">
      <w:lvl w:ilvl="0" w:tplc="02BAF400">
        <w:start w:val="1"/>
        <w:numFmt w:val="bullet"/>
        <w:lvlText w:val="●"/>
        <w:lvlJc w:val="left"/>
        <w:pPr>
          <w:ind w:left="7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FC3866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A0D966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1AF6D6">
        <w:start w:val="1"/>
        <w:numFmt w:val="bullet"/>
        <w:lvlText w:val="●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E63B72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EA67F4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0C3C38">
        <w:start w:val="1"/>
        <w:numFmt w:val="bullet"/>
        <w:lvlText w:val="●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986994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E0AF60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53353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94"/>
    <w:rsid w:val="00B97C94"/>
    <w:rsid w:val="00C12139"/>
    <w:rsid w:val="00C9410E"/>
    <w:rsid w:val="00D72296"/>
    <w:rsid w:val="00E9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D49AE"/>
  <w15:docId w15:val="{BD0A705C-9823-8643-8865-92E60AF4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numbering" w:customStyle="1" w:styleId="Style1import">
    <w:name w:val="Style 1 importé"/>
    <w:pPr>
      <w:numPr>
        <w:numId w:val="3"/>
      </w:numPr>
    </w:pPr>
  </w:style>
  <w:style w:type="numbering" w:customStyle="1" w:styleId="Style2import">
    <w:name w:val="Style 2 importé"/>
    <w:pPr>
      <w:numPr>
        <w:numId w:val="5"/>
      </w:numPr>
    </w:pPr>
  </w:style>
  <w:style w:type="numbering" w:customStyle="1" w:styleId="Style3import">
    <w:name w:val="Style 3 importé"/>
    <w:pPr>
      <w:numPr>
        <w:numId w:val="7"/>
      </w:numPr>
    </w:pPr>
  </w:style>
  <w:style w:type="numbering" w:customStyle="1" w:styleId="Style5import">
    <w:name w:val="Style 5 importé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 martin</cp:lastModifiedBy>
  <cp:revision>3</cp:revision>
  <dcterms:created xsi:type="dcterms:W3CDTF">2024-01-31T17:45:00Z</dcterms:created>
  <dcterms:modified xsi:type="dcterms:W3CDTF">2024-01-31T17:57:00Z</dcterms:modified>
</cp:coreProperties>
</file>